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E52E" w14:textId="77777777" w:rsidR="00FB35F4" w:rsidRDefault="00000000">
      <w:pPr>
        <w:pStyle w:val="BodyText"/>
        <w:spacing w:before="60"/>
        <w:ind w:left="100"/>
      </w:pPr>
      <w:r>
        <w:t>РЕПУБЛИКА СРБИЈА</w:t>
      </w:r>
    </w:p>
    <w:p w14:paraId="59E95BEC" w14:textId="47926D14" w:rsidR="00B10D1A" w:rsidRDefault="00000000">
      <w:pPr>
        <w:pStyle w:val="BodyText"/>
        <w:ind w:left="100" w:right="6182"/>
        <w:rPr>
          <w:lang w:val="sr-Cyrl-RS"/>
        </w:rPr>
      </w:pPr>
      <w:proofErr w:type="gramStart"/>
      <w:r>
        <w:t>ОПШТИНА</w:t>
      </w:r>
      <w:r w:rsidR="00B10D1A">
        <w:t xml:space="preserve"> </w:t>
      </w:r>
      <w:r w:rsidR="00B10D1A">
        <w:rPr>
          <w:lang w:val="sr-Cyrl-RS"/>
        </w:rPr>
        <w:t xml:space="preserve"> ПРИЈЕПОЉЕ</w:t>
      </w:r>
      <w:proofErr w:type="gramEnd"/>
      <w:r w:rsidR="00B10D1A">
        <w:t xml:space="preserve"> </w:t>
      </w:r>
    </w:p>
    <w:p w14:paraId="5484F684" w14:textId="78C93453" w:rsidR="00FB35F4" w:rsidRDefault="00000000">
      <w:pPr>
        <w:pStyle w:val="BodyText"/>
        <w:ind w:left="100" w:right="6182"/>
      </w:pPr>
      <w:r>
        <w:t>ОПШТИНСКА УПРАВА</w:t>
      </w:r>
    </w:p>
    <w:p w14:paraId="557E3321" w14:textId="70C171B1" w:rsidR="00B10D1A" w:rsidRDefault="00000000">
      <w:pPr>
        <w:pStyle w:val="BodyText"/>
        <w:ind w:left="100" w:right="5949"/>
        <w:rPr>
          <w:lang w:val="sr-Cyrl-RS"/>
        </w:rPr>
      </w:pPr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 xml:space="preserve"> и </w:t>
      </w:r>
      <w:proofErr w:type="spellStart"/>
      <w:r>
        <w:t>буџет</w:t>
      </w:r>
      <w:proofErr w:type="spellEnd"/>
      <w:r>
        <w:rPr>
          <w:spacing w:val="-58"/>
        </w:rPr>
        <w:t xml:space="preserve"> </w:t>
      </w:r>
      <w:proofErr w:type="spellStart"/>
      <w:r>
        <w:t>Број</w:t>
      </w:r>
      <w:proofErr w:type="spellEnd"/>
      <w:r>
        <w:t xml:space="preserve">: </w:t>
      </w:r>
      <w:r w:rsidR="00D851CC">
        <w:t xml:space="preserve"> </w:t>
      </w:r>
      <w:r w:rsidR="00EA74C4">
        <w:t>401 – 513/</w:t>
      </w:r>
      <w:r>
        <w:t>202</w:t>
      </w:r>
      <w:r w:rsidR="00D851CC">
        <w:t>4</w:t>
      </w:r>
      <w:r w:rsidR="00B10D1A">
        <w:rPr>
          <w:lang w:val="sr-Cyrl-RS"/>
        </w:rPr>
        <w:t xml:space="preserve"> </w:t>
      </w:r>
    </w:p>
    <w:p w14:paraId="0BF219DF" w14:textId="1DCA6FD7" w:rsidR="00FB35F4" w:rsidRDefault="00B10D1A">
      <w:pPr>
        <w:pStyle w:val="BodyText"/>
        <w:ind w:left="100" w:right="5949"/>
      </w:pPr>
      <w:r>
        <w:rPr>
          <w:lang w:val="sr-Cyrl-RS"/>
        </w:rPr>
        <w:t xml:space="preserve">Датум: </w:t>
      </w:r>
      <w:r w:rsidR="00D851CC">
        <w:rPr>
          <w:lang w:val="sr-Latn-RS"/>
        </w:rPr>
        <w:t>28.</w:t>
      </w:r>
      <w:r>
        <w:t>.0</w:t>
      </w:r>
      <w:r w:rsidR="00D851CC">
        <w:rPr>
          <w:lang w:val="sr-Latn-RS"/>
        </w:rPr>
        <w:t>3</w:t>
      </w:r>
      <w:r>
        <w:t>.202</w:t>
      </w:r>
      <w:r w:rsidR="00D851CC">
        <w:t>4</w:t>
      </w:r>
      <w:r>
        <w:t>.год.</w:t>
      </w:r>
    </w:p>
    <w:p w14:paraId="61D73369" w14:textId="77777777" w:rsidR="00FB35F4" w:rsidRDefault="00FB35F4">
      <w:pPr>
        <w:pStyle w:val="BodyText"/>
        <w:rPr>
          <w:sz w:val="26"/>
        </w:rPr>
      </w:pPr>
    </w:p>
    <w:p w14:paraId="17DC3437" w14:textId="77777777" w:rsidR="00FB35F4" w:rsidRDefault="00FB35F4">
      <w:pPr>
        <w:pStyle w:val="BodyText"/>
        <w:rPr>
          <w:sz w:val="26"/>
        </w:rPr>
      </w:pPr>
    </w:p>
    <w:p w14:paraId="75CBD920" w14:textId="77777777" w:rsidR="00FB35F4" w:rsidRDefault="00FB35F4">
      <w:pPr>
        <w:pStyle w:val="BodyText"/>
        <w:rPr>
          <w:sz w:val="26"/>
        </w:rPr>
      </w:pPr>
    </w:p>
    <w:p w14:paraId="285594D7" w14:textId="38AD8FDE" w:rsidR="00FB35F4" w:rsidRDefault="00000000">
      <w:pPr>
        <w:pStyle w:val="BodyText"/>
        <w:spacing w:before="207"/>
        <w:ind w:left="100" w:right="113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16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Законао</w:t>
      </w:r>
      <w:proofErr w:type="spellEnd"/>
      <w:r>
        <w:t xml:space="preserve"> </w:t>
      </w:r>
      <w:proofErr w:type="spellStart"/>
      <w:r>
        <w:t>изменама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буџетском</w:t>
      </w:r>
      <w:proofErr w:type="spellEnd"/>
      <w:r>
        <w:t xml:space="preserve"> </w:t>
      </w:r>
      <w:proofErr w:type="spellStart"/>
      <w:r>
        <w:t>систему</w:t>
      </w:r>
      <w:proofErr w:type="spellEnd"/>
      <w:r>
        <w:rPr>
          <w:spacing w:val="1"/>
        </w:rPr>
        <w:t xml:space="preserve"> </w:t>
      </w:r>
      <w:r>
        <w:t>(„</w:t>
      </w:r>
      <w:proofErr w:type="spellStart"/>
      <w:r>
        <w:t>Сл.гласник</w:t>
      </w:r>
      <w:proofErr w:type="spellEnd"/>
      <w:r>
        <w:rPr>
          <w:spacing w:val="1"/>
        </w:rPr>
        <w:t xml:space="preserve"> </w:t>
      </w:r>
      <w:proofErr w:type="gramStart"/>
      <w:r>
        <w:t>РС“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1"/>
        </w:rPr>
        <w:t xml:space="preserve"> </w:t>
      </w:r>
      <w:r>
        <w:t>103/</w:t>
      </w:r>
      <w:r w:rsidR="00B10D1A">
        <w:rPr>
          <w:lang w:val="sr-Cyrl-RS"/>
        </w:rPr>
        <w:t>2015</w:t>
      </w:r>
      <w:r>
        <w:t>15,</w:t>
      </w:r>
      <w:r w:rsidR="00B10D1A">
        <w:rPr>
          <w:lang w:val="sr-Cyrl-RS"/>
        </w:rPr>
        <w:t xml:space="preserve"> </w:t>
      </w:r>
      <w:r>
        <w:t>72/</w:t>
      </w:r>
      <w:r w:rsidR="00B10D1A">
        <w:rPr>
          <w:lang w:val="sr-Cyrl-RS"/>
        </w:rPr>
        <w:t>20</w:t>
      </w:r>
      <w:r>
        <w:t>19</w:t>
      </w:r>
      <w:r w:rsidR="00B10D1A">
        <w:rPr>
          <w:spacing w:val="1"/>
          <w:lang w:val="sr-Cyrl-RS"/>
        </w:rPr>
        <w:t xml:space="preserve">, </w:t>
      </w:r>
      <w:r>
        <w:t>149/</w:t>
      </w:r>
      <w:r w:rsidR="00B10D1A">
        <w:rPr>
          <w:lang w:val="sr-Cyrl-RS"/>
        </w:rPr>
        <w:t>20</w:t>
      </w:r>
      <w:r>
        <w:t>20</w:t>
      </w:r>
      <w:r w:rsidR="00B10D1A">
        <w:rPr>
          <w:lang w:val="sr-Cyrl-RS"/>
        </w:rPr>
        <w:t>, 118/2021,138/</w:t>
      </w:r>
      <w:proofErr w:type="gramStart"/>
      <w:r w:rsidR="00B10D1A">
        <w:rPr>
          <w:lang w:val="sr-Cyrl-RS"/>
        </w:rPr>
        <w:t>2022  и</w:t>
      </w:r>
      <w:proofErr w:type="gramEnd"/>
      <w:r w:rsidR="00B10D1A">
        <w:rPr>
          <w:lang w:val="sr-Cyrl-RS"/>
        </w:rPr>
        <w:t xml:space="preserve"> 118/2021- др.закон</w:t>
      </w:r>
      <w:r>
        <w:t>),</w:t>
      </w:r>
      <w:r>
        <w:rPr>
          <w:spacing w:val="1"/>
        </w:rPr>
        <w:t xml:space="preserve"> </w:t>
      </w:r>
      <w:proofErr w:type="spellStart"/>
      <w:r>
        <w:t>Одељење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 w:rsidR="00B10D1A">
        <w:rPr>
          <w:lang w:val="sr-Cyrl-RS"/>
        </w:rPr>
        <w:t xml:space="preserve"> буџет и  финансије</w:t>
      </w:r>
      <w:r>
        <w:t>,</w:t>
      </w:r>
      <w:r w:rsidR="00B10D1A">
        <w:rPr>
          <w:lang w:val="sr-Cyrl-RS"/>
        </w:rPr>
        <w:t xml:space="preserve">  општине  Пријепоље </w:t>
      </w:r>
      <w:r>
        <w:t xml:space="preserve"> </w:t>
      </w:r>
      <w:proofErr w:type="spellStart"/>
      <w:r>
        <w:t>доноси</w:t>
      </w:r>
      <w:proofErr w:type="spellEnd"/>
    </w:p>
    <w:p w14:paraId="763BCB74" w14:textId="77777777" w:rsidR="00FB35F4" w:rsidRDefault="00FB35F4">
      <w:pPr>
        <w:pStyle w:val="BodyText"/>
        <w:rPr>
          <w:sz w:val="26"/>
        </w:rPr>
      </w:pPr>
    </w:p>
    <w:p w14:paraId="6EF908B0" w14:textId="77777777" w:rsidR="00FB35F4" w:rsidRDefault="00FB35F4">
      <w:pPr>
        <w:pStyle w:val="BodyText"/>
        <w:spacing w:before="11"/>
        <w:rPr>
          <w:sz w:val="21"/>
        </w:rPr>
      </w:pPr>
    </w:p>
    <w:p w14:paraId="62CF4956" w14:textId="442BF7EC" w:rsidR="00FB35F4" w:rsidRDefault="00000000">
      <w:pPr>
        <w:pStyle w:val="Title"/>
      </w:pPr>
      <w:proofErr w:type="gramStart"/>
      <w:r>
        <w:t xml:space="preserve">ПЛАН </w:t>
      </w:r>
      <w:r w:rsidR="00396FE5">
        <w:rPr>
          <w:lang w:val="sr-Cyrl-RS"/>
        </w:rPr>
        <w:t xml:space="preserve"> </w:t>
      </w:r>
      <w:r>
        <w:t>УВОЂЕЊА</w:t>
      </w:r>
      <w:proofErr w:type="gramEnd"/>
      <w:r>
        <w:t xml:space="preserve"> </w:t>
      </w:r>
      <w:r w:rsidR="00396FE5">
        <w:rPr>
          <w:lang w:val="sr-Cyrl-RS"/>
        </w:rPr>
        <w:t xml:space="preserve"> </w:t>
      </w:r>
      <w:r>
        <w:t>РОДНО ОДГОВОРНОГ БУЏЕТИРАЊА У ПОСТУПАК</w:t>
      </w:r>
      <w:r>
        <w:rPr>
          <w:spacing w:val="1"/>
        </w:rPr>
        <w:t xml:space="preserve"> </w:t>
      </w:r>
      <w:r>
        <w:t>ПРИПРЕМЕ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ДОНОШЕЊА</w:t>
      </w:r>
      <w:r>
        <w:rPr>
          <w:spacing w:val="-2"/>
        </w:rPr>
        <w:t xml:space="preserve"> </w:t>
      </w:r>
      <w:r>
        <w:t>БУЏЕТА</w:t>
      </w:r>
      <w:r>
        <w:rPr>
          <w:spacing w:val="-2"/>
        </w:rPr>
        <w:t xml:space="preserve"> </w:t>
      </w:r>
      <w:r>
        <w:t>ОПШТИНЕ</w:t>
      </w:r>
      <w:r>
        <w:rPr>
          <w:spacing w:val="-2"/>
        </w:rPr>
        <w:t xml:space="preserve"> </w:t>
      </w:r>
      <w:r w:rsidR="00B10D1A">
        <w:rPr>
          <w:spacing w:val="-2"/>
          <w:lang w:val="sr-Cyrl-RS"/>
        </w:rPr>
        <w:t xml:space="preserve">ПРИЈЕПОЉЕ   </w:t>
      </w:r>
      <w:r>
        <w:t>ЗА</w:t>
      </w:r>
      <w:r>
        <w:rPr>
          <w:spacing w:val="-2"/>
        </w:rPr>
        <w:t xml:space="preserve"> </w:t>
      </w:r>
      <w:r>
        <w:t>202</w:t>
      </w:r>
      <w:r w:rsidR="00D851CC">
        <w:t>5</w:t>
      </w:r>
      <w:r>
        <w:t>.</w:t>
      </w:r>
    </w:p>
    <w:p w14:paraId="453D5CC1" w14:textId="77777777" w:rsidR="00FB35F4" w:rsidRDefault="00000000">
      <w:pPr>
        <w:pStyle w:val="Title"/>
      </w:pPr>
      <w:r>
        <w:t>ГОДИНУ</w:t>
      </w:r>
    </w:p>
    <w:p w14:paraId="5E1C4342" w14:textId="77777777" w:rsidR="00FB35F4" w:rsidRDefault="00FB35F4">
      <w:pPr>
        <w:pStyle w:val="BodyText"/>
        <w:rPr>
          <w:b/>
        </w:rPr>
      </w:pPr>
    </w:p>
    <w:p w14:paraId="7D4D316F" w14:textId="5351B5D2" w:rsidR="00FB35F4" w:rsidRDefault="00000000">
      <w:pPr>
        <w:pStyle w:val="BodyText"/>
        <w:ind w:left="100" w:right="113" w:firstLine="720"/>
        <w:jc w:val="both"/>
      </w:pPr>
      <w:r>
        <w:t>У</w:t>
      </w:r>
      <w:r>
        <w:rPr>
          <w:spacing w:val="1"/>
        </w:rPr>
        <w:t xml:space="preserve"> </w:t>
      </w:r>
      <w:proofErr w:type="spellStart"/>
      <w:r>
        <w:t>оквиру</w:t>
      </w:r>
      <w:proofErr w:type="spellEnd"/>
      <w:r>
        <w:rPr>
          <w:spacing w:val="1"/>
        </w:rPr>
        <w:t xml:space="preserve"> </w:t>
      </w:r>
      <w:proofErr w:type="spellStart"/>
      <w:r>
        <w:t>спровођења</w:t>
      </w:r>
      <w:proofErr w:type="spellEnd"/>
      <w:r>
        <w:rPr>
          <w:spacing w:val="1"/>
        </w:rPr>
        <w:t xml:space="preserve"> </w:t>
      </w:r>
      <w:proofErr w:type="spellStart"/>
      <w:r>
        <w:t>реформе</w:t>
      </w:r>
      <w:proofErr w:type="spellEnd"/>
      <w:r>
        <w:rPr>
          <w:spacing w:val="1"/>
        </w:rPr>
        <w:t xml:space="preserve"> </w:t>
      </w:r>
      <w:proofErr w:type="spellStart"/>
      <w:r>
        <w:t>јавних</w:t>
      </w:r>
      <w:proofErr w:type="spellEnd"/>
      <w:r>
        <w:rPr>
          <w:spacing w:val="1"/>
        </w:rPr>
        <w:t xml:space="preserve"> </w:t>
      </w:r>
      <w:proofErr w:type="spellStart"/>
      <w:r>
        <w:t>финансија</w:t>
      </w:r>
      <w:proofErr w:type="spellEnd"/>
      <w:r>
        <w:t>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поступку</w:t>
      </w:r>
      <w:proofErr w:type="spellEnd"/>
      <w:r>
        <w:rPr>
          <w:spacing w:val="1"/>
        </w:rPr>
        <w:t xml:space="preserve"> </w:t>
      </w:r>
      <w:proofErr w:type="spellStart"/>
      <w:r>
        <w:t>припреме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доношења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gramStart"/>
      <w:r w:rsidR="00850161">
        <w:rPr>
          <w:lang w:val="sr-Cyrl-RS"/>
        </w:rPr>
        <w:t xml:space="preserve">Пријепоље  </w:t>
      </w:r>
      <w:proofErr w:type="spellStart"/>
      <w:r>
        <w:t>за</w:t>
      </w:r>
      <w:proofErr w:type="spellEnd"/>
      <w:proofErr w:type="gramEnd"/>
      <w:r>
        <w:t xml:space="preserve"> 202</w:t>
      </w:r>
      <w:r w:rsidR="00D851CC">
        <w:t>5</w:t>
      </w:r>
      <w:r>
        <w:t xml:space="preserve">.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пројекцијама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202</w:t>
      </w:r>
      <w:r w:rsidR="00D851CC">
        <w:t>6</w:t>
      </w:r>
      <w:r>
        <w:t>. и</w:t>
      </w:r>
      <w:r>
        <w:rPr>
          <w:spacing w:val="1"/>
        </w:rPr>
        <w:t xml:space="preserve"> </w:t>
      </w:r>
      <w:r>
        <w:t>202</w:t>
      </w:r>
      <w:r w:rsidR="00D851CC">
        <w:t>7</w:t>
      </w:r>
      <w:r>
        <w:t xml:space="preserve">. </w:t>
      </w:r>
      <w:proofErr w:type="spellStart"/>
      <w:r>
        <w:t>годину</w:t>
      </w:r>
      <w:proofErr w:type="spellEnd"/>
      <w:r>
        <w:t xml:space="preserve">, </w:t>
      </w:r>
      <w:proofErr w:type="spellStart"/>
      <w:r>
        <w:t>наставља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унапређења</w:t>
      </w:r>
      <w:proofErr w:type="spellEnd"/>
      <w:r>
        <w:t xml:space="preserve"> </w:t>
      </w:r>
      <w:proofErr w:type="spellStart"/>
      <w:r>
        <w:t>програмског</w:t>
      </w:r>
      <w:proofErr w:type="spellEnd"/>
      <w:r>
        <w:t xml:space="preserve"> </w:t>
      </w:r>
      <w:proofErr w:type="spellStart"/>
      <w:r>
        <w:t>модела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даље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интегрисање</w:t>
      </w:r>
      <w:proofErr w:type="spellEnd"/>
      <w:r w:rsidR="00A105C1">
        <w:t xml:space="preserve"> </w:t>
      </w:r>
      <w:r>
        <w:t xml:space="preserve"> </w:t>
      </w:r>
      <w:proofErr w:type="spellStart"/>
      <w:r>
        <w:t>принципа</w:t>
      </w:r>
      <w:proofErr w:type="spellEnd"/>
      <w:proofErr w:type="gramEnd"/>
      <w:r w:rsidR="00A105C1">
        <w:t xml:space="preserve"> </w:t>
      </w:r>
      <w: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r w:rsidR="00A105C1">
        <w:t xml:space="preserve"> </w:t>
      </w:r>
      <w:proofErr w:type="spellStart"/>
      <w:r>
        <w:t>буџетирања</w:t>
      </w:r>
      <w:proofErr w:type="spellEnd"/>
      <w:r>
        <w:t xml:space="preserve"> </w:t>
      </w:r>
      <w:r w:rsidR="00A105C1">
        <w:t xml:space="preserve"> </w:t>
      </w:r>
      <w:r>
        <w:t>у</w:t>
      </w:r>
      <w:r w:rsidR="00A105C1">
        <w:t xml:space="preserve"> </w:t>
      </w:r>
      <w:r>
        <w:t xml:space="preserve"> </w:t>
      </w:r>
      <w:proofErr w:type="spellStart"/>
      <w:r>
        <w:t>буџетском</w:t>
      </w:r>
      <w:proofErr w:type="spellEnd"/>
      <w:r>
        <w:t xml:space="preserve"> </w:t>
      </w:r>
      <w:r w:rsidR="00A105C1">
        <w:t xml:space="preserve"> </w:t>
      </w:r>
      <w:proofErr w:type="spellStart"/>
      <w:r>
        <w:t>процесу</w:t>
      </w:r>
      <w:proofErr w:type="spellEnd"/>
      <w:r>
        <w:t>.</w:t>
      </w:r>
    </w:p>
    <w:p w14:paraId="156E7633" w14:textId="4119959A" w:rsidR="00FB35F4" w:rsidRDefault="00000000">
      <w:pPr>
        <w:pStyle w:val="BodyText"/>
        <w:ind w:left="100" w:right="113" w:firstLine="720"/>
        <w:jc w:val="both"/>
      </w:pPr>
      <w:r>
        <w:t xml:space="preserve">Сходно </w:t>
      </w:r>
      <w:proofErr w:type="spellStart"/>
      <w:r>
        <w:t>члану</w:t>
      </w:r>
      <w:proofErr w:type="spellEnd"/>
      <w:r>
        <w:t xml:space="preserve"> 2.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тачка</w:t>
      </w:r>
      <w:proofErr w:type="spellEnd"/>
      <w:r>
        <w:t xml:space="preserve"> 58а)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буџетском</w:t>
      </w:r>
      <w:proofErr w:type="spellEnd"/>
      <w:r>
        <w:t xml:space="preserve"> </w:t>
      </w:r>
      <w:proofErr w:type="spellStart"/>
      <w:r>
        <w:t>систему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rPr>
          <w:spacing w:val="1"/>
        </w:rP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>. 54/09, 73/10, 101/10, 101/11, 93/12, 62/13, 63/13-испр, 108/13,142/14, 68/15-</w:t>
      </w:r>
      <w:r>
        <w:rPr>
          <w:spacing w:val="1"/>
        </w:rPr>
        <w:t xml:space="preserve"> </w:t>
      </w:r>
      <w:proofErr w:type="spellStart"/>
      <w:r>
        <w:t>др</w:t>
      </w:r>
      <w:proofErr w:type="spellEnd"/>
      <w:r>
        <w:t>..</w:t>
      </w:r>
      <w:proofErr w:type="spellStart"/>
      <w:r>
        <w:t>закон</w:t>
      </w:r>
      <w:proofErr w:type="spellEnd"/>
      <w:r>
        <w:t>, 103/15, 99/16, 113/17, 95/18, 31/19, 149/20, 118/21, 118/21-др.закон и 138/22),</w:t>
      </w:r>
      <w:r>
        <w:rPr>
          <w:spacing w:val="1"/>
        </w:rP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буџетирање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родну</w:t>
      </w:r>
      <w:proofErr w:type="spellEnd"/>
      <w:r>
        <w:t xml:space="preserve"> </w:t>
      </w:r>
      <w:proofErr w:type="spellStart"/>
      <w:r>
        <w:t>анализу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и </w:t>
      </w:r>
      <w:proofErr w:type="spellStart"/>
      <w:r>
        <w:t>реструкрурирање</w:t>
      </w:r>
      <w:proofErr w:type="spellEnd"/>
      <w:r>
        <w:rPr>
          <w:spacing w:val="1"/>
        </w:rPr>
        <w:t xml:space="preserve"> </w:t>
      </w:r>
      <w:proofErr w:type="spellStart"/>
      <w:r>
        <w:t>прихода</w:t>
      </w:r>
      <w:proofErr w:type="spellEnd"/>
      <w:r>
        <w:t xml:space="preserve"> и </w:t>
      </w:r>
      <w:proofErr w:type="spellStart"/>
      <w:r>
        <w:t>расхода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циљем</w:t>
      </w:r>
      <w:proofErr w:type="spellEnd"/>
      <w:r>
        <w:t xml:space="preserve"> </w:t>
      </w:r>
      <w:proofErr w:type="spellStart"/>
      <w:r>
        <w:t>унапређења</w:t>
      </w:r>
      <w:proofErr w:type="spellEnd"/>
      <w:r>
        <w:t xml:space="preserve"> </w:t>
      </w:r>
      <w:proofErr w:type="spellStart"/>
      <w:r>
        <w:t>родне</w:t>
      </w:r>
      <w:proofErr w:type="spellEnd"/>
      <w:r>
        <w:t xml:space="preserve"> </w:t>
      </w:r>
      <w:proofErr w:type="spellStart"/>
      <w:r>
        <w:t>равноправности</w:t>
      </w:r>
      <w:proofErr w:type="spellEnd"/>
      <w:r>
        <w:t xml:space="preserve">,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чланом</w:t>
      </w:r>
      <w:proofErr w:type="spellEnd"/>
      <w:r>
        <w:t xml:space="preserve"> 4.истог</w:t>
      </w:r>
      <w:r w:rsidR="00BE39AC">
        <w:rPr>
          <w:lang w:val="sr-Cyrl-RS"/>
        </w:rPr>
        <w:t xml:space="preserve"> </w:t>
      </w:r>
      <w:r>
        <w:rPr>
          <w:spacing w:val="-57"/>
        </w:rP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буџетирање</w:t>
      </w:r>
      <w:proofErr w:type="spellEnd"/>
      <w:r>
        <w:t xml:space="preserve"> </w:t>
      </w:r>
      <w:proofErr w:type="spellStart"/>
      <w:r>
        <w:t>помаже</w:t>
      </w:r>
      <w:proofErr w:type="spellEnd"/>
      <w:r>
        <w:t xml:space="preserve"> у </w:t>
      </w:r>
      <w:proofErr w:type="spellStart"/>
      <w:r>
        <w:t>остварењу</w:t>
      </w:r>
      <w:proofErr w:type="spellEnd"/>
      <w:r>
        <w:t xml:space="preserve"> </w:t>
      </w:r>
      <w:proofErr w:type="spellStart"/>
      <w:r>
        <w:t>алокацијске</w:t>
      </w:r>
      <w:proofErr w:type="spellEnd"/>
      <w:r>
        <w:rPr>
          <w:spacing w:val="1"/>
        </w:rPr>
        <w:t xml:space="preserve"> </w:t>
      </w:r>
      <w:proofErr w:type="spellStart"/>
      <w:r>
        <w:t>ефикасности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распоређивање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циљем</w:t>
      </w:r>
      <w:proofErr w:type="spellEnd"/>
      <w:r>
        <w:t xml:space="preserve"> </w:t>
      </w:r>
      <w:proofErr w:type="spellStart"/>
      <w:r>
        <w:t>унапређења</w:t>
      </w:r>
      <w:proofErr w:type="spellEnd"/>
      <w:r>
        <w:t xml:space="preserve"> </w:t>
      </w:r>
      <w:proofErr w:type="spellStart"/>
      <w:r>
        <w:t>родне</w:t>
      </w:r>
      <w:proofErr w:type="spellEnd"/>
      <w:r>
        <w:rPr>
          <w:spacing w:val="1"/>
        </w:rPr>
        <w:t xml:space="preserve"> </w:t>
      </w:r>
      <w:proofErr w:type="spellStart"/>
      <w:r>
        <w:t>равноправности</w:t>
      </w:r>
      <w:proofErr w:type="spellEnd"/>
      <w:r>
        <w:t>.</w:t>
      </w:r>
    </w:p>
    <w:p w14:paraId="49B93434" w14:textId="61EF7D8A" w:rsidR="00FB35F4" w:rsidRDefault="00000000">
      <w:pPr>
        <w:pStyle w:val="BodyText"/>
        <w:ind w:left="100" w:right="113" w:firstLine="720"/>
        <w:jc w:val="both"/>
      </w:pPr>
      <w:proofErr w:type="spellStart"/>
      <w:r>
        <w:t>Чланом</w:t>
      </w:r>
      <w:proofErr w:type="spellEnd"/>
      <w:r>
        <w:t xml:space="preserve"> 16. </w:t>
      </w:r>
      <w:proofErr w:type="spellStart"/>
      <w:r>
        <w:t>став</w:t>
      </w:r>
      <w:proofErr w:type="spellEnd"/>
      <w:r>
        <w:t xml:space="preserve"> 1.</w:t>
      </w:r>
      <w:r>
        <w:rPr>
          <w:spacing w:val="1"/>
        </w:rPr>
        <w:t xml:space="preserve"> </w:t>
      </w:r>
      <w:proofErr w:type="spellStart"/>
      <w:r>
        <w:t>Законао</w:t>
      </w:r>
      <w:proofErr w:type="spellEnd"/>
      <w:r>
        <w:t xml:space="preserve"> </w:t>
      </w:r>
      <w:proofErr w:type="spellStart"/>
      <w:r>
        <w:t>изменама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буџетском</w:t>
      </w:r>
      <w:proofErr w:type="spellEnd"/>
      <w:r>
        <w:t xml:space="preserve"> </w:t>
      </w:r>
      <w:proofErr w:type="spellStart"/>
      <w:r>
        <w:t>систему</w:t>
      </w:r>
      <w:proofErr w:type="spellEnd"/>
      <w:r>
        <w:rPr>
          <w:spacing w:val="1"/>
        </w:rPr>
        <w:t xml:space="preserve"> </w:t>
      </w:r>
      <w:r>
        <w:t>(„</w:t>
      </w:r>
      <w:proofErr w:type="spellStart"/>
      <w:r>
        <w:t>Сл.гласник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103/15, 72/19 и 149/20)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rPr>
          <w:spacing w:val="1"/>
        </w:rP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буџетирање</w:t>
      </w:r>
      <w:proofErr w:type="spellEnd"/>
      <w:r>
        <w:t xml:space="preserve"> </w:t>
      </w:r>
      <w:proofErr w:type="spellStart"/>
      <w:r>
        <w:t>примењује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годишњим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поступног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буџетирања</w:t>
      </w:r>
      <w:proofErr w:type="spellEnd"/>
      <w:r>
        <w:t>, а у</w:t>
      </w:r>
      <w:r>
        <w:rPr>
          <w:spacing w:val="1"/>
        </w:rPr>
        <w:t xml:space="preserve"> </w:t>
      </w:r>
      <w:proofErr w:type="spellStart"/>
      <w:r>
        <w:t>целини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власти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202</w:t>
      </w:r>
      <w:r w:rsidR="000A7B69">
        <w:t>5</w:t>
      </w:r>
      <w:r>
        <w:t xml:space="preserve">. </w:t>
      </w:r>
      <w:proofErr w:type="spellStart"/>
      <w:r>
        <w:t>годину</w:t>
      </w:r>
      <w:proofErr w:type="spellEnd"/>
      <w:r>
        <w:t>.</w:t>
      </w:r>
    </w:p>
    <w:p w14:paraId="61149923" w14:textId="6AF54D03" w:rsidR="00FB35F4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firstLine="720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поступку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припреме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доношења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буџета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202</w:t>
      </w:r>
      <w:r w:rsidR="000A7B69">
        <w:rPr>
          <w:sz w:val="24"/>
        </w:rPr>
        <w:t>5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годину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корисници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буџетских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средстава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већ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укључени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овај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процес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треба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наставе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применом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даљим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унапређењем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родно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одговорног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буџетирања</w:t>
      </w:r>
      <w:proofErr w:type="spellEnd"/>
      <w:r>
        <w:rPr>
          <w:sz w:val="24"/>
        </w:rPr>
        <w:t>.</w:t>
      </w:r>
    </w:p>
    <w:p w14:paraId="6E43C348" w14:textId="77777777" w:rsidR="00FB35F4" w:rsidRDefault="00000000">
      <w:pPr>
        <w:pStyle w:val="BodyText"/>
        <w:ind w:left="100" w:right="113" w:firstLine="720"/>
        <w:jc w:val="both"/>
      </w:pPr>
      <w:proofErr w:type="spellStart"/>
      <w:r>
        <w:t>Наведени</w:t>
      </w:r>
      <w:proofErr w:type="spellEnd"/>
      <w:r>
        <w:rPr>
          <w:spacing w:val="1"/>
        </w:rPr>
        <w:t xml:space="preserve"> </w:t>
      </w:r>
      <w:proofErr w:type="spellStart"/>
      <w:r>
        <w:t>корисници</w:t>
      </w:r>
      <w:proofErr w:type="spellEnd"/>
      <w:r>
        <w:rPr>
          <w:spacing w:val="1"/>
        </w:rPr>
        <w:t xml:space="preserve"> </w:t>
      </w:r>
      <w:proofErr w:type="spellStart"/>
      <w:r>
        <w:t>буџетских</w:t>
      </w:r>
      <w:proofErr w:type="spellEnd"/>
      <w:r>
        <w:rPr>
          <w:spacing w:val="1"/>
        </w:rPr>
        <w:t xml:space="preserve"> </w:t>
      </w:r>
      <w:proofErr w:type="spellStart"/>
      <w:r>
        <w:t>средстава</w:t>
      </w:r>
      <w:proofErr w:type="spellEnd"/>
      <w:r>
        <w:rPr>
          <w:spacing w:val="1"/>
        </w:rPr>
        <w:t xml:space="preserve"> </w:t>
      </w:r>
      <w:proofErr w:type="spellStart"/>
      <w:r>
        <w:t>треба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формулишу</w:t>
      </w:r>
      <w:proofErr w:type="spellEnd"/>
      <w:r>
        <w:rPr>
          <w:spacing w:val="1"/>
        </w:rPr>
        <w:t xml:space="preserve"> </w:t>
      </w:r>
      <w:proofErr w:type="spellStart"/>
      <w:r>
        <w:t>своје</w:t>
      </w:r>
      <w:proofErr w:type="spellEnd"/>
      <w:r>
        <w:rPr>
          <w:spacing w:val="1"/>
        </w:rPr>
        <w:t xml:space="preserve"> </w:t>
      </w: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одговорне</w:t>
      </w:r>
      <w:proofErr w:type="spellEnd"/>
      <w:r>
        <w:t xml:space="preserve"> </w:t>
      </w:r>
      <w:proofErr w:type="spellStart"/>
      <w:r>
        <w:t>циљеве</w:t>
      </w:r>
      <w:proofErr w:type="spellEnd"/>
      <w:r>
        <w:t xml:space="preserve"> и </w:t>
      </w:r>
      <w:proofErr w:type="spellStart"/>
      <w:r>
        <w:t>показатеље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адекватно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допринос</w:t>
      </w:r>
      <w:proofErr w:type="spellEnd"/>
      <w:r>
        <w:t xml:space="preserve"> </w:t>
      </w:r>
      <w:proofErr w:type="spellStart"/>
      <w:r>
        <w:t>циља</w:t>
      </w:r>
      <w:proofErr w:type="spellEnd"/>
      <w:r>
        <w:t xml:space="preserve"> </w:t>
      </w:r>
      <w:proofErr w:type="spellStart"/>
      <w:r>
        <w:t>унапређењу</w:t>
      </w:r>
      <w:proofErr w:type="spellEnd"/>
      <w:r>
        <w:t xml:space="preserve"> </w:t>
      </w:r>
      <w:proofErr w:type="spellStart"/>
      <w:r>
        <w:t>родне</w:t>
      </w:r>
      <w:proofErr w:type="spellEnd"/>
      <w:r>
        <w:rPr>
          <w:spacing w:val="-57"/>
        </w:rPr>
        <w:t xml:space="preserve"> </w:t>
      </w:r>
      <w:proofErr w:type="spellStart"/>
      <w:r>
        <w:t>равноправности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жена</w:t>
      </w:r>
      <w:proofErr w:type="spellEnd"/>
      <w:r>
        <w:t xml:space="preserve"> и </w:t>
      </w:r>
      <w:proofErr w:type="spellStart"/>
      <w:r>
        <w:t>мушкараца</w:t>
      </w:r>
      <w:proofErr w:type="spellEnd"/>
      <w:r>
        <w:t xml:space="preserve">/ </w:t>
      </w:r>
      <w:proofErr w:type="spellStart"/>
      <w:r>
        <w:t>девојчица</w:t>
      </w:r>
      <w:proofErr w:type="spellEnd"/>
      <w:r>
        <w:t xml:space="preserve"> и </w:t>
      </w:r>
      <w:proofErr w:type="spellStart"/>
      <w:r>
        <w:t>дечака</w:t>
      </w:r>
      <w:proofErr w:type="spellEnd"/>
      <w:r>
        <w:t xml:space="preserve">, а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показатељи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разврстани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полу</w:t>
      </w:r>
      <w:proofErr w:type="spellEnd"/>
      <w:r>
        <w:t>.</w:t>
      </w:r>
    </w:p>
    <w:p w14:paraId="38A78CC1" w14:textId="4DD96418" w:rsidR="00FB35F4" w:rsidRDefault="00000000">
      <w:pPr>
        <w:pStyle w:val="BodyText"/>
        <w:ind w:left="100" w:right="113" w:firstLine="720"/>
        <w:jc w:val="both"/>
      </w:pPr>
      <w:proofErr w:type="spellStart"/>
      <w:r>
        <w:t>Буџетски</w:t>
      </w:r>
      <w:proofErr w:type="spellEnd"/>
      <w:r>
        <w:rPr>
          <w:spacing w:val="1"/>
        </w:rPr>
        <w:t xml:space="preserve"> </w:t>
      </w:r>
      <w:proofErr w:type="spellStart"/>
      <w:r>
        <w:t>корисници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proofErr w:type="spellStart"/>
      <w:r>
        <w:t>започели</w:t>
      </w:r>
      <w:proofErr w:type="spellEnd"/>
      <w:r>
        <w:rPr>
          <w:spacing w:val="1"/>
        </w:rPr>
        <w:t xml:space="preserve"> </w:t>
      </w:r>
      <w:proofErr w:type="spellStart"/>
      <w:r>
        <w:t>процес</w:t>
      </w:r>
      <w:proofErr w:type="spellEnd"/>
      <w:r>
        <w:rPr>
          <w:spacing w:val="1"/>
        </w:rPr>
        <w:t xml:space="preserve"> </w:t>
      </w:r>
      <w:proofErr w:type="spellStart"/>
      <w:r>
        <w:t>увођења</w:t>
      </w:r>
      <w:proofErr w:type="spellEnd"/>
      <w:r>
        <w:rPr>
          <w:spacing w:val="1"/>
        </w:rPr>
        <w:t xml:space="preserve"> </w:t>
      </w: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одговорног</w:t>
      </w:r>
      <w:proofErr w:type="spellEnd"/>
      <w:r>
        <w:rPr>
          <w:spacing w:val="1"/>
        </w:rPr>
        <w:t xml:space="preserve"> </w:t>
      </w:r>
      <w:proofErr w:type="spellStart"/>
      <w:r>
        <w:t>буџетирања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наставе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унапређењу</w:t>
      </w:r>
      <w:proofErr w:type="spellEnd"/>
      <w:r>
        <w:t xml:space="preserve"> </w:t>
      </w:r>
      <w:proofErr w:type="spellStart"/>
      <w:r>
        <w:t>родне</w:t>
      </w:r>
      <w:proofErr w:type="spellEnd"/>
      <w:r>
        <w:t xml:space="preserve"> </w:t>
      </w:r>
      <w:proofErr w:type="spellStart"/>
      <w:r>
        <w:t>равноправности</w:t>
      </w:r>
      <w:proofErr w:type="spellEnd"/>
      <w:r>
        <w:t xml:space="preserve"> у </w:t>
      </w:r>
      <w:proofErr w:type="spellStart"/>
      <w:r>
        <w:t>сладу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релевантним</w:t>
      </w:r>
      <w:proofErr w:type="spellEnd"/>
      <w:r>
        <w:t xml:space="preserve"> </w:t>
      </w:r>
      <w:proofErr w:type="spellStart"/>
      <w:r>
        <w:t>националним</w:t>
      </w:r>
      <w:proofErr w:type="spellEnd"/>
      <w:r>
        <w:t xml:space="preserve"> </w:t>
      </w:r>
      <w:proofErr w:type="spellStart"/>
      <w:r>
        <w:t>секторским</w:t>
      </w:r>
      <w:proofErr w:type="spellEnd"/>
      <w:r>
        <w:t xml:space="preserve"> п</w:t>
      </w:r>
      <w:r w:rsidR="00D04727">
        <w:rPr>
          <w:lang w:val="sr-Cyrl-RS"/>
        </w:rPr>
        <w:t>о</w:t>
      </w:r>
      <w:proofErr w:type="spellStart"/>
      <w:r>
        <w:t>лотикама</w:t>
      </w:r>
      <w:proofErr w:type="spellEnd"/>
      <w:r>
        <w:t xml:space="preserve"> и </w:t>
      </w:r>
      <w:proofErr w:type="spellStart"/>
      <w:r>
        <w:t>политикама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родне</w:t>
      </w:r>
      <w:proofErr w:type="spellEnd"/>
      <w:r>
        <w:rPr>
          <w:spacing w:val="1"/>
        </w:rPr>
        <w:t xml:space="preserve"> </w:t>
      </w:r>
      <w:proofErr w:type="spellStart"/>
      <w:r>
        <w:t>равноправности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складу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родним</w:t>
      </w:r>
      <w:proofErr w:type="spellEnd"/>
      <w:r>
        <w:rPr>
          <w:spacing w:val="1"/>
        </w:rPr>
        <w:t xml:space="preserve"> </w:t>
      </w:r>
      <w:proofErr w:type="spellStart"/>
      <w:r>
        <w:t>анализама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областима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којима</w:t>
      </w:r>
      <w:proofErr w:type="spellEnd"/>
      <w:r>
        <w:rPr>
          <w:spacing w:val="60"/>
        </w:rP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proofErr w:type="spellStart"/>
      <w:r>
        <w:t>сачињене</w:t>
      </w:r>
      <w:proofErr w:type="spellEnd"/>
      <w:r>
        <w:t xml:space="preserve">, а </w:t>
      </w:r>
      <w:proofErr w:type="spellStart"/>
      <w:r>
        <w:t>постојеће</w:t>
      </w:r>
      <w:proofErr w:type="spellEnd"/>
      <w:r>
        <w:t xml:space="preserve"> РОБ </w:t>
      </w:r>
      <w:proofErr w:type="spellStart"/>
      <w:proofErr w:type="gramStart"/>
      <w:r>
        <w:t>циљеве</w:t>
      </w:r>
      <w:proofErr w:type="spellEnd"/>
      <w:r w:rsidR="00D04727">
        <w:rPr>
          <w:lang w:val="sr-Cyrl-RS"/>
        </w:rPr>
        <w:t xml:space="preserve"> </w:t>
      </w:r>
      <w:r>
        <w:t xml:space="preserve"> и</w:t>
      </w:r>
      <w:proofErr w:type="gramEnd"/>
      <w:r>
        <w:t xml:space="preserve"> </w:t>
      </w:r>
      <w:proofErr w:type="spellStart"/>
      <w:r>
        <w:t>показатеље</w:t>
      </w:r>
      <w:proofErr w:type="spellEnd"/>
      <w:r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даље</w:t>
      </w:r>
      <w:proofErr w:type="spellEnd"/>
      <w:r>
        <w:t xml:space="preserve"> </w:t>
      </w:r>
      <w:proofErr w:type="spellStart"/>
      <w:r>
        <w:t>унапређивати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искуства</w:t>
      </w:r>
      <w:proofErr w:type="spellEnd"/>
      <w:r>
        <w:t xml:space="preserve"> у </w:t>
      </w:r>
      <w:proofErr w:type="spellStart"/>
      <w:r>
        <w:t>досадашњој</w:t>
      </w:r>
      <w:proofErr w:type="spellEnd"/>
      <w:r>
        <w:t xml:space="preserve"> </w:t>
      </w:r>
      <w:proofErr w:type="spellStart"/>
      <w:r>
        <w:t>примени</w:t>
      </w:r>
      <w:proofErr w:type="spellEnd"/>
      <w:r>
        <w:t>.</w:t>
      </w:r>
    </w:p>
    <w:p w14:paraId="0ECF9BA9" w14:textId="77777777" w:rsidR="00FB35F4" w:rsidRDefault="00FB35F4">
      <w:pPr>
        <w:jc w:val="both"/>
        <w:sectPr w:rsidR="00FB35F4" w:rsidSect="00C636E5">
          <w:type w:val="continuous"/>
          <w:pgSz w:w="11900" w:h="16820"/>
          <w:pgMar w:top="1380" w:right="1320" w:bottom="280" w:left="1340" w:header="720" w:footer="720" w:gutter="0"/>
          <w:cols w:space="720"/>
        </w:sectPr>
      </w:pPr>
    </w:p>
    <w:p w14:paraId="4D936A2D" w14:textId="32F64B9C" w:rsidR="00FB35F4" w:rsidRDefault="00000000">
      <w:pPr>
        <w:pStyle w:val="BodyText"/>
        <w:spacing w:before="60"/>
        <w:ind w:left="100" w:right="113" w:firstLine="1440"/>
        <w:jc w:val="both"/>
      </w:pPr>
      <w:proofErr w:type="spellStart"/>
      <w:r>
        <w:lastRenderedPageBreak/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примену</w:t>
      </w:r>
      <w:proofErr w:type="spellEnd"/>
      <w:r>
        <w:t xml:space="preserve"> </w:t>
      </w:r>
      <w:proofErr w:type="spellStart"/>
      <w:r>
        <w:t>одредаба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родно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буџетирање</w:t>
      </w:r>
      <w:proofErr w:type="spellEnd"/>
      <w:r>
        <w:t xml:space="preserve"> у </w:t>
      </w:r>
      <w:proofErr w:type="spellStart"/>
      <w:r>
        <w:t>целини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локалних</w:t>
      </w:r>
      <w:proofErr w:type="spellEnd"/>
      <w:r>
        <w:t xml:space="preserve"> </w:t>
      </w:r>
      <w:proofErr w:type="spellStart"/>
      <w:r>
        <w:t>власти</w:t>
      </w:r>
      <w:proofErr w:type="spellEnd"/>
      <w:r>
        <w:rPr>
          <w:spacing w:val="-57"/>
        </w:rPr>
        <w:t xml:space="preserve"> </w:t>
      </w:r>
      <w:proofErr w:type="spellStart"/>
      <w:r>
        <w:t>за</w:t>
      </w:r>
      <w:proofErr w:type="spellEnd"/>
      <w:r>
        <w:t xml:space="preserve"> 202</w:t>
      </w:r>
      <w:r w:rsidR="00F20EF8">
        <w:t>5</w:t>
      </w:r>
      <w:r>
        <w:t xml:space="preserve">. </w:t>
      </w:r>
      <w:proofErr w:type="spellStart"/>
      <w:r>
        <w:t>годину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r>
        <w:t xml:space="preserve">у </w:t>
      </w:r>
      <w:proofErr w:type="spellStart"/>
      <w:r>
        <w:t>међувремену</w:t>
      </w:r>
      <w:proofErr w:type="spellEnd"/>
      <w:r>
        <w:t xml:space="preserve"> </w:t>
      </w:r>
      <w:proofErr w:type="spellStart"/>
      <w:r>
        <w:t>донети</w:t>
      </w:r>
      <w:proofErr w:type="spellEnd"/>
      <w:r>
        <w:t xml:space="preserve"> </w:t>
      </w:r>
      <w:proofErr w:type="spellStart"/>
      <w:r>
        <w:t>прописи</w:t>
      </w:r>
      <w:proofErr w:type="spellEnd"/>
      <w:r>
        <w:t xml:space="preserve"> и </w:t>
      </w:r>
      <w:proofErr w:type="spellStart"/>
      <w:r>
        <w:t>стратешка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rPr>
          <w:spacing w:val="1"/>
        </w:rP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уређује</w:t>
      </w:r>
      <w:proofErr w:type="spellEnd"/>
      <w:r>
        <w:t xml:space="preserve"> </w:t>
      </w:r>
      <w:proofErr w:type="spellStart"/>
      <w:r>
        <w:t>родна</w:t>
      </w:r>
      <w:proofErr w:type="spellEnd"/>
      <w:r>
        <w:t xml:space="preserve"> </w:t>
      </w:r>
      <w:proofErr w:type="spellStart"/>
      <w:r>
        <w:t>равноправност</w:t>
      </w:r>
      <w:proofErr w:type="spellEnd"/>
      <w:r>
        <w:t xml:space="preserve"> и </w:t>
      </w:r>
      <w:proofErr w:type="spellStart"/>
      <w:proofErr w:type="gramStart"/>
      <w:r>
        <w:t>антидискриминациона</w:t>
      </w:r>
      <w:proofErr w:type="spellEnd"/>
      <w:r w:rsidR="001E5AEE">
        <w:rPr>
          <w:lang w:val="sr-Cyrl-RS"/>
        </w:rPr>
        <w:t xml:space="preserve"> </w:t>
      </w:r>
      <w:r>
        <w:t xml:space="preserve"> </w:t>
      </w:r>
      <w:proofErr w:type="spellStart"/>
      <w:r>
        <w:t>политика</w:t>
      </w:r>
      <w:proofErr w:type="spellEnd"/>
      <w:proofErr w:type="gramEnd"/>
      <w:r>
        <w:t xml:space="preserve">, </w:t>
      </w:r>
      <w:proofErr w:type="spellStart"/>
      <w:r>
        <w:t>препорука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spacing w:val="-57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r>
        <w:t xml:space="preserve">у </w:t>
      </w:r>
      <w:proofErr w:type="spellStart"/>
      <w:r>
        <w:t>припреми</w:t>
      </w:r>
      <w:proofErr w:type="spellEnd"/>
      <w:r>
        <w:t xml:space="preserve"> </w:t>
      </w:r>
      <w:proofErr w:type="spellStart"/>
      <w:r>
        <w:t>својих</w:t>
      </w:r>
      <w:proofErr w:type="spellEnd"/>
      <w:r>
        <w:t xml:space="preserve"> </w:t>
      </w:r>
      <w:proofErr w:type="spellStart"/>
      <w:r>
        <w:t>финансијски</w:t>
      </w:r>
      <w:proofErr w:type="spellEnd"/>
      <w:r>
        <w:t xml:space="preserve"> </w:t>
      </w:r>
      <w:proofErr w:type="spellStart"/>
      <w:r>
        <w:t>планова</w:t>
      </w:r>
      <w:proofErr w:type="spellEnd"/>
      <w:r w:rsidR="001E5AEE">
        <w:rPr>
          <w:lang w:val="sr-Cyrl-RS"/>
        </w:rPr>
        <w:t xml:space="preserve"> </w:t>
      </w:r>
      <w:r>
        <w:t xml:space="preserve"> </w:t>
      </w:r>
      <w:proofErr w:type="spellStart"/>
      <w:r>
        <w:t>за</w:t>
      </w:r>
      <w:proofErr w:type="spellEnd"/>
      <w:r w:rsidR="001E5AEE">
        <w:rPr>
          <w:lang w:val="sr-Cyrl-RS"/>
        </w:rPr>
        <w:t xml:space="preserve"> </w:t>
      </w:r>
      <w:r>
        <w:t xml:space="preserve"> 202</w:t>
      </w:r>
      <w:r w:rsidR="00B465FC">
        <w:t>5</w:t>
      </w:r>
      <w:r>
        <w:t xml:space="preserve">.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буџетски</w:t>
      </w:r>
      <w:proofErr w:type="spellEnd"/>
      <w:r>
        <w:t xml:space="preserve"> </w:t>
      </w:r>
      <w:proofErr w:type="spellStart"/>
      <w:r>
        <w:t>корисници</w:t>
      </w:r>
      <w:proofErr w:type="spellEnd"/>
      <w:r>
        <w:rPr>
          <w:spacing w:val="1"/>
        </w:rPr>
        <w:t xml:space="preserve"> </w:t>
      </w:r>
      <w:proofErr w:type="spellStart"/>
      <w:r>
        <w:t>утврде</w:t>
      </w:r>
      <w:proofErr w:type="spellEnd"/>
      <w:r>
        <w:rPr>
          <w:spacing w:val="56"/>
        </w:rPr>
        <w:t xml:space="preserve"> </w:t>
      </w:r>
      <w:proofErr w:type="spellStart"/>
      <w:r>
        <w:t>циљ</w:t>
      </w:r>
      <w:proofErr w:type="spellEnd"/>
      <w:r>
        <w:rPr>
          <w:spacing w:val="56"/>
        </w:rPr>
        <w:t xml:space="preserve"> </w:t>
      </w:r>
      <w:proofErr w:type="spellStart"/>
      <w:r>
        <w:t>чијим</w:t>
      </w:r>
      <w:proofErr w:type="spellEnd"/>
      <w:r>
        <w:rPr>
          <w:spacing w:val="57"/>
        </w:rPr>
        <w:t xml:space="preserve"> </w:t>
      </w:r>
      <w:proofErr w:type="spellStart"/>
      <w:r>
        <w:t>остварењем</w:t>
      </w:r>
      <w:proofErr w:type="spellEnd"/>
      <w:r>
        <w:rPr>
          <w:spacing w:val="56"/>
        </w:rPr>
        <w:t xml:space="preserve"> </w:t>
      </w:r>
      <w:proofErr w:type="spellStart"/>
      <w:r>
        <w:t>се</w:t>
      </w:r>
      <w:proofErr w:type="spellEnd"/>
      <w:r>
        <w:rPr>
          <w:spacing w:val="57"/>
        </w:rPr>
        <w:t xml:space="preserve"> </w:t>
      </w:r>
      <w:proofErr w:type="spellStart"/>
      <w:r>
        <w:t>очекује</w:t>
      </w:r>
      <w:proofErr w:type="spellEnd"/>
      <w:r>
        <w:rPr>
          <w:spacing w:val="56"/>
        </w:rPr>
        <w:t xml:space="preserve"> </w:t>
      </w:r>
      <w:proofErr w:type="spellStart"/>
      <w:r>
        <w:t>да</w:t>
      </w:r>
      <w:proofErr w:type="spellEnd"/>
      <w:r>
        <w:rPr>
          <w:spacing w:val="56"/>
        </w:rPr>
        <w:t xml:space="preserve"> </w:t>
      </w:r>
      <w:proofErr w:type="spellStart"/>
      <w:r>
        <w:t>буду</w:t>
      </w:r>
      <w:proofErr w:type="spellEnd"/>
      <w:r>
        <w:rPr>
          <w:spacing w:val="57"/>
        </w:rPr>
        <w:t xml:space="preserve"> </w:t>
      </w:r>
      <w:proofErr w:type="spellStart"/>
      <w:r>
        <w:t>мапиране</w:t>
      </w:r>
      <w:proofErr w:type="spellEnd"/>
      <w:r>
        <w:rPr>
          <w:spacing w:val="56"/>
        </w:rPr>
        <w:t xml:space="preserve"> </w:t>
      </w:r>
      <w:proofErr w:type="spellStart"/>
      <w:r>
        <w:t>активности</w:t>
      </w:r>
      <w:proofErr w:type="spellEnd"/>
      <w:r>
        <w:rPr>
          <w:spacing w:val="57"/>
        </w:rPr>
        <w:t xml:space="preserve"> </w:t>
      </w:r>
      <w:proofErr w:type="spellStart"/>
      <w:r>
        <w:t>из</w:t>
      </w:r>
      <w:proofErr w:type="spellEnd"/>
      <w:r>
        <w:rPr>
          <w:spacing w:val="56"/>
        </w:rPr>
        <w:t xml:space="preserve"> </w:t>
      </w:r>
      <w:proofErr w:type="spellStart"/>
      <w:r>
        <w:t>њихове</w:t>
      </w:r>
      <w:proofErr w:type="spellEnd"/>
      <w:r>
        <w:rPr>
          <w:spacing w:val="-58"/>
        </w:rPr>
        <w:t xml:space="preserve"> </w:t>
      </w:r>
      <w:proofErr w:type="spellStart"/>
      <w:r>
        <w:t>надлежности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са</w:t>
      </w:r>
      <w:proofErr w:type="spellEnd"/>
      <w:r w:rsidR="001E5AEE">
        <w:rPr>
          <w:lang w:val="sr-Cyrl-RS"/>
        </w:rPr>
        <w:t xml:space="preserve"> </w:t>
      </w:r>
      <w:r>
        <w:rPr>
          <w:spacing w:val="1"/>
        </w:rPr>
        <w:t xml:space="preserve"> </w:t>
      </w:r>
      <w:proofErr w:type="spellStart"/>
      <w:r>
        <w:t>аспекта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циљева</w:t>
      </w:r>
      <w:proofErr w:type="spellEnd"/>
      <w:r>
        <w:rPr>
          <w:spacing w:val="1"/>
        </w:rPr>
        <w:t xml:space="preserve"> </w:t>
      </w:r>
      <w:proofErr w:type="spellStart"/>
      <w:r>
        <w:t>утврђених</w:t>
      </w:r>
      <w:proofErr w:type="spellEnd"/>
      <w:r>
        <w:rPr>
          <w:spacing w:val="1"/>
        </w:rPr>
        <w:t xml:space="preserve"> </w:t>
      </w:r>
      <w:proofErr w:type="spellStart"/>
      <w:r>
        <w:t>прописима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уређују</w:t>
      </w:r>
      <w:proofErr w:type="spellEnd"/>
      <w:r>
        <w:rPr>
          <w:spacing w:val="1"/>
        </w:rPr>
        <w:t xml:space="preserve"> </w:t>
      </w:r>
      <w:proofErr w:type="spellStart"/>
      <w:r>
        <w:t>родну</w:t>
      </w:r>
      <w:proofErr w:type="spellEnd"/>
      <w:r w:rsidR="001E5AEE">
        <w:rPr>
          <w:lang w:val="sr-Cyrl-RS"/>
        </w:rPr>
        <w:t xml:space="preserve">  </w:t>
      </w:r>
      <w:r>
        <w:rPr>
          <w:spacing w:val="-57"/>
        </w:rPr>
        <w:t xml:space="preserve"> </w:t>
      </w:r>
      <w:proofErr w:type="spellStart"/>
      <w:r>
        <w:t>равноправност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антидискриминацију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основу</w:t>
      </w:r>
      <w:proofErr w:type="spellEnd"/>
      <w:r>
        <w:rPr>
          <w:spacing w:val="1"/>
        </w:rPr>
        <w:t xml:space="preserve"> </w:t>
      </w:r>
      <w:proofErr w:type="spellStart"/>
      <w:r>
        <w:t>тога</w:t>
      </w:r>
      <w:proofErr w:type="spellEnd"/>
      <w:r>
        <w:rPr>
          <w:spacing w:val="1"/>
        </w:rPr>
        <w:t xml:space="preserve"> </w:t>
      </w:r>
      <w:proofErr w:type="spellStart"/>
      <w:r>
        <w:t>буду</w:t>
      </w:r>
      <w:proofErr w:type="spellEnd"/>
      <w:r>
        <w:rPr>
          <w:spacing w:val="1"/>
        </w:rPr>
        <w:t xml:space="preserve"> </w:t>
      </w:r>
      <w:proofErr w:type="spellStart"/>
      <w:r>
        <w:t>одређени</w:t>
      </w:r>
      <w:proofErr w:type="spellEnd"/>
      <w:r>
        <w:rPr>
          <w:spacing w:val="1"/>
        </w:rPr>
        <w:t xml:space="preserve"> </w:t>
      </w:r>
      <w:proofErr w:type="spellStart"/>
      <w:r>
        <w:t>приоритети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одговорно</w:t>
      </w:r>
      <w:proofErr w:type="spellEnd"/>
      <w:r>
        <w:rPr>
          <w:spacing w:val="1"/>
        </w:rPr>
        <w:t xml:space="preserve"> </w:t>
      </w:r>
      <w:proofErr w:type="spellStart"/>
      <w:r>
        <w:t>планирање</w:t>
      </w:r>
      <w:proofErr w:type="spellEnd"/>
      <w:r>
        <w:t>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складу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дефинисаним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родно</w:t>
      </w:r>
      <w:proofErr w:type="spellEnd"/>
      <w:r w:rsidR="001E5AEE">
        <w:rPr>
          <w:lang w:val="sr-Cyrl-RS"/>
        </w:rPr>
        <w:t xml:space="preserve"> </w:t>
      </w:r>
      <w:r>
        <w:rPr>
          <w:spacing w:val="1"/>
        </w:rPr>
        <w:t xml:space="preserve"> </w:t>
      </w:r>
      <w:proofErr w:type="spellStart"/>
      <w:r>
        <w:t>одговорним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циљевима</w:t>
      </w:r>
      <w:proofErr w:type="spellEnd"/>
      <w:r>
        <w:rPr>
          <w:spacing w:val="1"/>
        </w:rPr>
        <w:t xml:space="preserve"> </w:t>
      </w:r>
      <w:proofErr w:type="spellStart"/>
      <w:r>
        <w:t>потребно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планирати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одговорне</w:t>
      </w:r>
      <w:proofErr w:type="spellEnd"/>
      <w:r>
        <w:rPr>
          <w:spacing w:val="1"/>
        </w:rPr>
        <w:t xml:space="preserve"> </w:t>
      </w:r>
      <w:proofErr w:type="spellStart"/>
      <w:r>
        <w:t>показатеље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spellStart"/>
      <w:r>
        <w:t>показатељи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разврстани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полу</w:t>
      </w:r>
      <w:proofErr w:type="spellEnd"/>
      <w:r>
        <w:t>.</w:t>
      </w:r>
    </w:p>
    <w:p w14:paraId="2B5D1AA3" w14:textId="671AB356" w:rsidR="00FB35F4" w:rsidRDefault="00000000">
      <w:pPr>
        <w:pStyle w:val="BodyText"/>
        <w:ind w:left="100" w:right="113" w:firstLine="720"/>
        <w:jc w:val="both"/>
      </w:pP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одговорно</w:t>
      </w:r>
      <w:proofErr w:type="spellEnd"/>
      <w:r>
        <w:rPr>
          <w:spacing w:val="1"/>
        </w:rPr>
        <w:t xml:space="preserve"> </w:t>
      </w:r>
      <w:proofErr w:type="spellStart"/>
      <w:r>
        <w:t>буџетирање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односно</w:t>
      </w:r>
      <w:proofErr w:type="spellEnd"/>
      <w:r>
        <w:rPr>
          <w:spacing w:val="1"/>
        </w:rPr>
        <w:t xml:space="preserve"> </w:t>
      </w:r>
      <w:proofErr w:type="spellStart"/>
      <w:r>
        <w:t>увођење</w:t>
      </w:r>
      <w:proofErr w:type="spellEnd"/>
      <w:r>
        <w:rPr>
          <w:spacing w:val="1"/>
        </w:rPr>
        <w:t xml:space="preserve"> </w:t>
      </w:r>
      <w:proofErr w:type="spellStart"/>
      <w:r>
        <w:t>принципа</w:t>
      </w:r>
      <w:proofErr w:type="spellEnd"/>
      <w:r>
        <w:rPr>
          <w:spacing w:val="61"/>
        </w:rPr>
        <w:t xml:space="preserve"> </w:t>
      </w:r>
      <w:proofErr w:type="spellStart"/>
      <w:r>
        <w:t>родне</w:t>
      </w:r>
      <w:proofErr w:type="spellEnd"/>
      <w:r>
        <w:rPr>
          <w:spacing w:val="1"/>
        </w:rPr>
        <w:t xml:space="preserve"> </w:t>
      </w:r>
      <w:proofErr w:type="spellStart"/>
      <w:r>
        <w:t>равноправности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буџетски</w:t>
      </w:r>
      <w:proofErr w:type="spellEnd"/>
      <w:r>
        <w:rPr>
          <w:spacing w:val="1"/>
        </w:rPr>
        <w:t xml:space="preserve"> </w:t>
      </w:r>
      <w:proofErr w:type="spellStart"/>
      <w:r>
        <w:t>процес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подразумева</w:t>
      </w:r>
      <w:proofErr w:type="spellEnd"/>
      <w:r>
        <w:rPr>
          <w:spacing w:val="1"/>
        </w:rPr>
        <w:t xml:space="preserve"> </w:t>
      </w:r>
      <w:proofErr w:type="spellStart"/>
      <w:r>
        <w:t>родну</w:t>
      </w:r>
      <w:proofErr w:type="spellEnd"/>
      <w:r>
        <w:rPr>
          <w:spacing w:val="1"/>
        </w:rPr>
        <w:t xml:space="preserve"> </w:t>
      </w:r>
      <w:proofErr w:type="spellStart"/>
      <w:r>
        <w:t>анализу</w:t>
      </w:r>
      <w:proofErr w:type="spellEnd"/>
      <w:r>
        <w:rPr>
          <w:spacing w:val="1"/>
        </w:rPr>
        <w:t xml:space="preserve"> </w:t>
      </w:r>
      <w:proofErr w:type="spellStart"/>
      <w:r>
        <w:t>буџета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реструктурирање</w:t>
      </w:r>
      <w:proofErr w:type="spellEnd"/>
      <w:r>
        <w:rPr>
          <w:spacing w:val="1"/>
        </w:rPr>
        <w:t xml:space="preserve"> </w:t>
      </w:r>
      <w:proofErr w:type="spellStart"/>
      <w:r>
        <w:t>прихода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расхода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циљем</w:t>
      </w:r>
      <w:proofErr w:type="spellEnd"/>
      <w:r>
        <w:rPr>
          <w:spacing w:val="1"/>
        </w:rPr>
        <w:t xml:space="preserve"> </w:t>
      </w:r>
      <w:proofErr w:type="spellStart"/>
      <w:r>
        <w:t>унапређења</w:t>
      </w:r>
      <w:proofErr w:type="spellEnd"/>
      <w:r>
        <w:rPr>
          <w:spacing w:val="1"/>
        </w:rPr>
        <w:t xml:space="preserve"> </w:t>
      </w:r>
      <w:proofErr w:type="spellStart"/>
      <w:r>
        <w:t>родне</w:t>
      </w:r>
      <w:proofErr w:type="spellEnd"/>
      <w:r>
        <w:rPr>
          <w:spacing w:val="1"/>
        </w:rPr>
        <w:t xml:space="preserve"> </w:t>
      </w:r>
      <w:proofErr w:type="spellStart"/>
      <w:r>
        <w:t>равноправности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Општина</w:t>
      </w:r>
      <w:proofErr w:type="spellEnd"/>
      <w:r>
        <w:t xml:space="preserve"> </w:t>
      </w:r>
      <w:proofErr w:type="gramStart"/>
      <w:r w:rsidR="00A93001">
        <w:rPr>
          <w:lang w:val="sr-Cyrl-RS"/>
        </w:rPr>
        <w:t xml:space="preserve">Пријепоље  </w:t>
      </w:r>
      <w:proofErr w:type="spellStart"/>
      <w:r>
        <w:t>посвећена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континуираном</w:t>
      </w:r>
      <w:proofErr w:type="spellEnd"/>
      <w:r>
        <w:t xml:space="preserve"> </w:t>
      </w:r>
      <w:proofErr w:type="spellStart"/>
      <w:r>
        <w:t>подизању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rPr>
          <w:spacing w:val="1"/>
        </w:rPr>
        <w:t xml:space="preserve">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финансијама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ефективно</w:t>
      </w:r>
      <w:proofErr w:type="spellEnd"/>
      <w:r>
        <w:t xml:space="preserve"> </w:t>
      </w:r>
      <w:proofErr w:type="spellStart"/>
      <w:r>
        <w:t>одговарају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. </w:t>
      </w:r>
      <w:proofErr w:type="spellStart"/>
      <w:r>
        <w:t>Родно</w:t>
      </w:r>
      <w:proofErr w:type="spellEnd"/>
      <w:r>
        <w:rPr>
          <w:spacing w:val="1"/>
        </w:rPr>
        <w:t xml:space="preserve"> </w:t>
      </w:r>
      <w:proofErr w:type="spellStart"/>
      <w:r>
        <w:t>одговорно</w:t>
      </w:r>
      <w:proofErr w:type="spellEnd"/>
      <w:r>
        <w:rPr>
          <w:spacing w:val="1"/>
        </w:rPr>
        <w:t xml:space="preserve"> </w:t>
      </w:r>
      <w:proofErr w:type="spellStart"/>
      <w:r>
        <w:t>буџетирање</w:t>
      </w:r>
      <w:proofErr w:type="spellEnd"/>
      <w:r>
        <w:rPr>
          <w:spacing w:val="1"/>
        </w:rPr>
        <w:t xml:space="preserve"> </w:t>
      </w:r>
      <w:proofErr w:type="spellStart"/>
      <w:r>
        <w:t>доприноси</w:t>
      </w:r>
      <w:proofErr w:type="spellEnd"/>
      <w:r>
        <w:rPr>
          <w:spacing w:val="1"/>
        </w:rPr>
        <w:t xml:space="preserve"> </w:t>
      </w:r>
      <w:proofErr w:type="spellStart"/>
      <w:r>
        <w:t>побољшању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ефективности</w:t>
      </w:r>
      <w:proofErr w:type="spellEnd"/>
      <w:r w:rsidR="001E5AEE">
        <w:rPr>
          <w:lang w:val="sr-Cyrl-RS"/>
        </w:rPr>
        <w:t xml:space="preserve"> 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 w:rsidR="001E5AEE">
        <w:rPr>
          <w:spacing w:val="1"/>
          <w:lang w:val="sr-Cyrl-RS"/>
        </w:rPr>
        <w:t xml:space="preserve"> </w:t>
      </w:r>
      <w:proofErr w:type="spellStart"/>
      <w:r>
        <w:t>транспарентности</w:t>
      </w:r>
      <w:proofErr w:type="spellEnd"/>
      <w:r>
        <w:rPr>
          <w:spacing w:val="1"/>
        </w:rPr>
        <w:t xml:space="preserve"> </w:t>
      </w:r>
      <w:proofErr w:type="spellStart"/>
      <w:r>
        <w:t>буџета</w:t>
      </w:r>
      <w:proofErr w:type="spellEnd"/>
      <w:r>
        <w:t xml:space="preserve"> и </w:t>
      </w:r>
      <w:proofErr w:type="spellStart"/>
      <w:r>
        <w:t>омогућава</w:t>
      </w:r>
      <w:proofErr w:type="spellEnd"/>
      <w:r>
        <w:t xml:space="preserve"> </w:t>
      </w:r>
      <w:proofErr w:type="spellStart"/>
      <w:r>
        <w:t>бољи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користи</w:t>
      </w:r>
      <w:proofErr w:type="spellEnd"/>
      <w:r>
        <w:t xml:space="preserve"> </w:t>
      </w:r>
      <w:r w:rsidR="001E5AEE">
        <w:rPr>
          <w:lang w:val="sr-Cyrl-RS"/>
        </w:rPr>
        <w:t xml:space="preserve"> </w:t>
      </w:r>
      <w:proofErr w:type="spellStart"/>
      <w:r>
        <w:t>које</w:t>
      </w:r>
      <w:proofErr w:type="spellEnd"/>
      <w:r w:rsidR="001E5AEE">
        <w:rPr>
          <w:lang w:val="sr-Cyrl-RS"/>
        </w:rPr>
        <w:t xml:space="preserve"> </w:t>
      </w:r>
      <w:r>
        <w:t xml:space="preserve"> </w:t>
      </w:r>
      <w:proofErr w:type="spellStart"/>
      <w:r>
        <w:t>жене</w:t>
      </w:r>
      <w:proofErr w:type="spellEnd"/>
      <w:r>
        <w:t xml:space="preserve"> </w:t>
      </w:r>
      <w:r w:rsidR="001E5AEE">
        <w:rPr>
          <w:lang w:val="sr-Cyrl-RS"/>
        </w:rPr>
        <w:t xml:space="preserve"> </w:t>
      </w:r>
      <w:r>
        <w:t xml:space="preserve">и </w:t>
      </w:r>
      <w:r w:rsidR="001E5AEE">
        <w:rPr>
          <w:lang w:val="sr-Cyrl-RS"/>
        </w:rPr>
        <w:t xml:space="preserve"> </w:t>
      </w:r>
      <w:proofErr w:type="spellStart"/>
      <w:r>
        <w:t>мушкарци</w:t>
      </w:r>
      <w:proofErr w:type="spellEnd"/>
      <w:r>
        <w:t xml:space="preserve"> </w:t>
      </w:r>
      <w:r w:rsidR="001E5AEE">
        <w:rPr>
          <w:lang w:val="sr-Cyrl-RS"/>
        </w:rPr>
        <w:t xml:space="preserve"> </w:t>
      </w:r>
      <w:proofErr w:type="spellStart"/>
      <w:r>
        <w:t>имају</w:t>
      </w:r>
      <w:proofErr w:type="spellEnd"/>
      <w:r w:rsidR="001E5AEE">
        <w:rPr>
          <w:lang w:val="sr-Cyrl-RS"/>
        </w:rPr>
        <w:t xml:space="preserve"> 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1E5AEE">
        <w:rPr>
          <w:lang w:val="sr-Cyrl-RS"/>
        </w:rPr>
        <w:t xml:space="preserve"> </w:t>
      </w:r>
      <w:proofErr w:type="spellStart"/>
      <w:r>
        <w:t>буџетских</w:t>
      </w:r>
      <w:proofErr w:type="spellEnd"/>
      <w:r w:rsidR="001E5AEE">
        <w:rPr>
          <w:lang w:val="sr-Cyrl-RS"/>
        </w:rPr>
        <w:t xml:space="preserve"> </w:t>
      </w:r>
      <w:r>
        <w:rPr>
          <w:spacing w:val="1"/>
        </w:rPr>
        <w:t xml:space="preserve"> </w:t>
      </w:r>
      <w:proofErr w:type="spellStart"/>
      <w:r>
        <w:t>средстава</w:t>
      </w:r>
      <w:proofErr w:type="spellEnd"/>
      <w:r>
        <w:t>.</w:t>
      </w:r>
    </w:p>
    <w:p w14:paraId="2DD3B456" w14:textId="77777777" w:rsidR="00FB35F4" w:rsidRDefault="00FB35F4">
      <w:pPr>
        <w:pStyle w:val="BodyText"/>
        <w:rPr>
          <w:sz w:val="26"/>
        </w:rPr>
      </w:pPr>
    </w:p>
    <w:p w14:paraId="2DBA07E8" w14:textId="77777777" w:rsidR="00FB35F4" w:rsidRDefault="00FB35F4">
      <w:pPr>
        <w:pStyle w:val="BodyText"/>
        <w:rPr>
          <w:sz w:val="22"/>
        </w:rPr>
      </w:pPr>
    </w:p>
    <w:p w14:paraId="54CE1FC1" w14:textId="1623A4F7" w:rsidR="00FB35F4" w:rsidRDefault="006C4200" w:rsidP="006C4200">
      <w:pPr>
        <w:tabs>
          <w:tab w:val="left" w:pos="814"/>
        </w:tabs>
        <w:ind w:left="-81"/>
        <w:jc w:val="both"/>
        <w:rPr>
          <w:sz w:val="24"/>
          <w:lang w:val="sr-Cyrl-RS"/>
        </w:rPr>
      </w:pPr>
      <w:r>
        <w:rPr>
          <w:sz w:val="24"/>
          <w:lang w:val="sr-Cyrl-RS"/>
        </w:rPr>
        <w:t xml:space="preserve">          1.</w:t>
      </w:r>
      <w:proofErr w:type="spellStart"/>
      <w:r w:rsidRPr="006C4200">
        <w:rPr>
          <w:sz w:val="24"/>
        </w:rPr>
        <w:t>Послови</w:t>
      </w:r>
      <w:proofErr w:type="spellEnd"/>
      <w:r w:rsidRPr="006C4200">
        <w:rPr>
          <w:spacing w:val="1"/>
          <w:sz w:val="24"/>
        </w:rPr>
        <w:t xml:space="preserve"> </w:t>
      </w:r>
      <w:r w:rsidR="0026697E" w:rsidRPr="006C4200">
        <w:rPr>
          <w:spacing w:val="1"/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координације</w:t>
      </w:r>
      <w:proofErr w:type="spellEnd"/>
      <w:r w:rsidR="0026697E" w:rsidRPr="006C4200">
        <w:rPr>
          <w:sz w:val="24"/>
          <w:lang w:val="sr-Cyrl-RS"/>
        </w:rPr>
        <w:t xml:space="preserve"> </w:t>
      </w:r>
      <w:r w:rsidRPr="006C4200">
        <w:rPr>
          <w:spacing w:val="1"/>
          <w:sz w:val="24"/>
        </w:rPr>
        <w:t xml:space="preserve"> </w:t>
      </w:r>
      <w:proofErr w:type="spellStart"/>
      <w:r w:rsidRPr="006C4200">
        <w:rPr>
          <w:sz w:val="24"/>
        </w:rPr>
        <w:t>активности</w:t>
      </w:r>
      <w:proofErr w:type="spellEnd"/>
      <w:r w:rsidRPr="006C4200">
        <w:rPr>
          <w:spacing w:val="1"/>
          <w:sz w:val="24"/>
        </w:rPr>
        <w:t xml:space="preserve"> </w:t>
      </w:r>
      <w:r w:rsidR="0026697E" w:rsidRPr="006C4200">
        <w:rPr>
          <w:spacing w:val="1"/>
          <w:sz w:val="24"/>
          <w:lang w:val="sr-Cyrl-RS"/>
        </w:rPr>
        <w:t xml:space="preserve"> </w:t>
      </w:r>
      <w:r w:rsidR="00F568BB" w:rsidRPr="006C4200">
        <w:rPr>
          <w:spacing w:val="1"/>
          <w:sz w:val="24"/>
          <w:lang w:val="sr-Cyrl-RS"/>
        </w:rPr>
        <w:t>у области</w:t>
      </w:r>
      <w:r w:rsidR="0026697E" w:rsidRPr="006C4200">
        <w:rPr>
          <w:spacing w:val="1"/>
          <w:sz w:val="24"/>
          <w:lang w:val="sr-Cyrl-RS"/>
        </w:rPr>
        <w:t xml:space="preserve"> </w:t>
      </w:r>
      <w:r w:rsidR="00F568BB" w:rsidRPr="006C4200">
        <w:rPr>
          <w:spacing w:val="1"/>
          <w:sz w:val="24"/>
          <w:lang w:val="sr-Cyrl-RS"/>
        </w:rPr>
        <w:t xml:space="preserve"> техничке </w:t>
      </w:r>
      <w:r w:rsidR="0026697E" w:rsidRPr="006C4200">
        <w:rPr>
          <w:spacing w:val="1"/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подршке</w:t>
      </w:r>
      <w:proofErr w:type="spellEnd"/>
      <w:r w:rsidRPr="006C4200">
        <w:rPr>
          <w:spacing w:val="1"/>
          <w:sz w:val="24"/>
        </w:rPr>
        <w:t xml:space="preserve"> </w:t>
      </w:r>
      <w:r w:rsidR="0026697E" w:rsidRPr="006C4200">
        <w:rPr>
          <w:spacing w:val="1"/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увођењу</w:t>
      </w:r>
      <w:proofErr w:type="spellEnd"/>
      <w:r w:rsidRPr="006C4200">
        <w:rPr>
          <w:spacing w:val="1"/>
          <w:sz w:val="24"/>
        </w:rPr>
        <w:t xml:space="preserve"> </w:t>
      </w:r>
      <w:proofErr w:type="spellStart"/>
      <w:r w:rsidRPr="006C4200">
        <w:rPr>
          <w:sz w:val="24"/>
        </w:rPr>
        <w:t>родно</w:t>
      </w:r>
      <w:proofErr w:type="spellEnd"/>
      <w:r w:rsidR="0026697E" w:rsidRPr="006C4200">
        <w:rPr>
          <w:sz w:val="24"/>
          <w:lang w:val="sr-Cyrl-RS"/>
        </w:rPr>
        <w:t xml:space="preserve"> </w:t>
      </w:r>
      <w:r w:rsidRPr="006C4200">
        <w:rPr>
          <w:spacing w:val="1"/>
          <w:sz w:val="24"/>
        </w:rPr>
        <w:t xml:space="preserve"> </w:t>
      </w:r>
      <w:proofErr w:type="spellStart"/>
      <w:r w:rsidRPr="006C4200">
        <w:rPr>
          <w:sz w:val="24"/>
        </w:rPr>
        <w:t>одговорног</w:t>
      </w:r>
      <w:proofErr w:type="spellEnd"/>
      <w:r w:rsidR="0026697E" w:rsidRPr="006C4200">
        <w:rPr>
          <w:sz w:val="24"/>
          <w:lang w:val="sr-Cyrl-RS"/>
        </w:rPr>
        <w:t xml:space="preserve"> </w:t>
      </w:r>
      <w:r w:rsidRPr="006C4200">
        <w:rPr>
          <w:spacing w:val="1"/>
          <w:sz w:val="24"/>
        </w:rPr>
        <w:t xml:space="preserve"> </w:t>
      </w:r>
      <w:proofErr w:type="spellStart"/>
      <w:r w:rsidRPr="006C4200">
        <w:rPr>
          <w:sz w:val="24"/>
        </w:rPr>
        <w:t>буџетирања</w:t>
      </w:r>
      <w:proofErr w:type="spellEnd"/>
      <w:r w:rsidR="0026697E" w:rsidRPr="006C4200">
        <w:rPr>
          <w:sz w:val="24"/>
          <w:lang w:val="sr-Cyrl-RS"/>
        </w:rPr>
        <w:t xml:space="preserve"> </w:t>
      </w:r>
      <w:r w:rsidRPr="006C4200">
        <w:rPr>
          <w:sz w:val="24"/>
        </w:rPr>
        <w:t xml:space="preserve"> </w:t>
      </w:r>
      <w:proofErr w:type="spellStart"/>
      <w:r w:rsidRPr="006C4200">
        <w:rPr>
          <w:sz w:val="24"/>
        </w:rPr>
        <w:t>спро</w:t>
      </w:r>
      <w:proofErr w:type="spellEnd"/>
      <w:r w:rsidR="00F568BB" w:rsidRPr="006C4200">
        <w:rPr>
          <w:sz w:val="24"/>
          <w:lang w:val="sr-Cyrl-RS"/>
        </w:rPr>
        <w:t xml:space="preserve">вешће  Одељење  за  буџет и финансије општине Пријепоље </w:t>
      </w:r>
      <w:r w:rsidR="0026697E" w:rsidRPr="006C4200">
        <w:rPr>
          <w:sz w:val="24"/>
          <w:lang w:val="sr-Cyrl-RS"/>
        </w:rPr>
        <w:t>у  сарадњи  релавантним институцијама  надлежним за унапређење  родне равноправности.</w:t>
      </w:r>
    </w:p>
    <w:p w14:paraId="1F9340A1" w14:textId="2F8DFEBB" w:rsidR="006C4200" w:rsidRDefault="006C4200" w:rsidP="006C4200">
      <w:pPr>
        <w:tabs>
          <w:tab w:val="left" w:pos="814"/>
        </w:tabs>
        <w:ind w:left="-81"/>
        <w:jc w:val="both"/>
        <w:rPr>
          <w:sz w:val="24"/>
          <w:lang w:val="sr-Cyrl-RS"/>
        </w:rPr>
      </w:pPr>
      <w:r>
        <w:rPr>
          <w:sz w:val="24"/>
          <w:lang w:val="sr-Cyrl-RS"/>
        </w:rPr>
        <w:t xml:space="preserve">  </w:t>
      </w:r>
    </w:p>
    <w:p w14:paraId="36ACF3C7" w14:textId="4CA51021" w:rsidR="006C4200" w:rsidRPr="006C4200" w:rsidRDefault="006C4200" w:rsidP="006C4200">
      <w:pPr>
        <w:tabs>
          <w:tab w:val="left" w:pos="814"/>
        </w:tabs>
        <w:ind w:left="-81"/>
        <w:jc w:val="both"/>
        <w:rPr>
          <w:sz w:val="24"/>
        </w:rPr>
      </w:pPr>
      <w:r>
        <w:rPr>
          <w:sz w:val="24"/>
          <w:lang w:val="sr-Cyrl-RS"/>
        </w:rPr>
        <w:t xml:space="preserve">     </w:t>
      </w:r>
      <w:r w:rsidRPr="006C4200">
        <w:rPr>
          <w:sz w:val="24"/>
          <w:lang w:val="sr-Cyrl-RS"/>
        </w:rPr>
        <w:t xml:space="preserve">     2. </w:t>
      </w:r>
      <w:r>
        <w:rPr>
          <w:sz w:val="24"/>
          <w:lang w:val="sr-Cyrl-RS"/>
        </w:rPr>
        <w:t>Сви буџетски корисници подстичу се да у поступку израде програмског буџета кроз програме, програмске активности  и пројекте у оквиру својих  надлежности, припремају индикаторе/показатеље/ који се  односе  на  лица  тако да  они  буду разврстани  по  полу.</w:t>
      </w:r>
      <w:r w:rsidRPr="006C4200">
        <w:rPr>
          <w:sz w:val="24"/>
          <w:lang w:val="sr-Cyrl-RS"/>
        </w:rPr>
        <w:t xml:space="preserve">  </w:t>
      </w:r>
    </w:p>
    <w:p w14:paraId="02A50C1A" w14:textId="77777777" w:rsidR="00FB35F4" w:rsidRDefault="00FB35F4">
      <w:pPr>
        <w:pStyle w:val="BodyText"/>
      </w:pPr>
    </w:p>
    <w:p w14:paraId="10CE04E2" w14:textId="24DEBF3B" w:rsidR="00FB35F4" w:rsidRPr="006C4200" w:rsidRDefault="006C4200" w:rsidP="006C4200">
      <w:pPr>
        <w:tabs>
          <w:tab w:val="left" w:pos="641"/>
        </w:tabs>
        <w:ind w:left="-81"/>
        <w:rPr>
          <w:sz w:val="24"/>
        </w:rPr>
      </w:pPr>
      <w:r>
        <w:rPr>
          <w:sz w:val="24"/>
          <w:lang w:val="sr-Cyrl-RS"/>
        </w:rPr>
        <w:t xml:space="preserve">        3.</w:t>
      </w:r>
      <w:proofErr w:type="spellStart"/>
      <w:r w:rsidRPr="006C4200">
        <w:rPr>
          <w:sz w:val="24"/>
        </w:rPr>
        <w:t>Овај</w:t>
      </w:r>
      <w:proofErr w:type="spellEnd"/>
      <w:r w:rsidR="004673E0" w:rsidRPr="006C4200">
        <w:rPr>
          <w:sz w:val="24"/>
          <w:lang w:val="sr-Cyrl-RS"/>
        </w:rPr>
        <w:t xml:space="preserve">  </w:t>
      </w:r>
      <w:r w:rsidRPr="006C4200">
        <w:rPr>
          <w:spacing w:val="31"/>
          <w:sz w:val="24"/>
        </w:rPr>
        <w:t xml:space="preserve"> </w:t>
      </w:r>
      <w:proofErr w:type="spellStart"/>
      <w:r w:rsidRPr="006C4200">
        <w:rPr>
          <w:sz w:val="24"/>
        </w:rPr>
        <w:t>план</w:t>
      </w:r>
      <w:proofErr w:type="spellEnd"/>
      <w:r w:rsidRPr="006C4200">
        <w:rPr>
          <w:spacing w:val="32"/>
          <w:sz w:val="24"/>
        </w:rPr>
        <w:t xml:space="preserve"> </w:t>
      </w:r>
      <w:r w:rsidR="004673E0" w:rsidRPr="006C4200">
        <w:rPr>
          <w:spacing w:val="32"/>
          <w:sz w:val="24"/>
          <w:lang w:val="sr-Cyrl-RS"/>
        </w:rPr>
        <w:t xml:space="preserve">  </w:t>
      </w:r>
      <w:proofErr w:type="spellStart"/>
      <w:r w:rsidRPr="006C4200">
        <w:rPr>
          <w:sz w:val="24"/>
        </w:rPr>
        <w:t>објављује</w:t>
      </w:r>
      <w:proofErr w:type="spellEnd"/>
      <w:r w:rsidR="004673E0" w:rsidRPr="006C4200">
        <w:rPr>
          <w:sz w:val="24"/>
          <w:lang w:val="sr-Cyrl-RS"/>
        </w:rPr>
        <w:t xml:space="preserve"> </w:t>
      </w:r>
      <w:r w:rsidRPr="006C4200">
        <w:rPr>
          <w:spacing w:val="32"/>
          <w:sz w:val="24"/>
        </w:rPr>
        <w:t xml:space="preserve"> </w:t>
      </w:r>
      <w:proofErr w:type="spellStart"/>
      <w:r w:rsidRPr="006C4200">
        <w:rPr>
          <w:sz w:val="24"/>
        </w:rPr>
        <w:t>се</w:t>
      </w:r>
      <w:proofErr w:type="spellEnd"/>
      <w:r w:rsidR="004673E0" w:rsidRPr="006C4200">
        <w:rPr>
          <w:sz w:val="24"/>
          <w:lang w:val="sr-Cyrl-RS"/>
        </w:rPr>
        <w:t xml:space="preserve"> </w:t>
      </w:r>
      <w:r w:rsidRPr="006C4200">
        <w:rPr>
          <w:spacing w:val="32"/>
          <w:sz w:val="24"/>
        </w:rPr>
        <w:t xml:space="preserve"> </w:t>
      </w:r>
      <w:proofErr w:type="spellStart"/>
      <w:r w:rsidRPr="006C4200">
        <w:rPr>
          <w:sz w:val="24"/>
        </w:rPr>
        <w:t>на</w:t>
      </w:r>
      <w:proofErr w:type="spellEnd"/>
      <w:r w:rsidRPr="006C4200">
        <w:rPr>
          <w:spacing w:val="32"/>
          <w:sz w:val="24"/>
        </w:rPr>
        <w:t xml:space="preserve"> </w:t>
      </w:r>
      <w:r w:rsidR="004673E0" w:rsidRPr="006C4200">
        <w:rPr>
          <w:spacing w:val="32"/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интернет</w:t>
      </w:r>
      <w:proofErr w:type="spellEnd"/>
      <w:r w:rsidR="004673E0" w:rsidRPr="006C4200">
        <w:rPr>
          <w:sz w:val="24"/>
          <w:lang w:val="sr-Cyrl-RS"/>
        </w:rPr>
        <w:t xml:space="preserve"> </w:t>
      </w:r>
      <w:r w:rsidRPr="006C4200">
        <w:rPr>
          <w:spacing w:val="32"/>
          <w:sz w:val="24"/>
        </w:rPr>
        <w:t xml:space="preserve"> </w:t>
      </w:r>
      <w:proofErr w:type="spellStart"/>
      <w:r w:rsidRPr="006C4200">
        <w:rPr>
          <w:sz w:val="24"/>
        </w:rPr>
        <w:t>страници</w:t>
      </w:r>
      <w:proofErr w:type="spellEnd"/>
      <w:r w:rsidRPr="006C4200">
        <w:rPr>
          <w:spacing w:val="32"/>
          <w:sz w:val="24"/>
        </w:rPr>
        <w:t xml:space="preserve"> </w:t>
      </w:r>
      <w:r w:rsidR="004673E0" w:rsidRPr="006C4200">
        <w:rPr>
          <w:spacing w:val="32"/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општине</w:t>
      </w:r>
      <w:proofErr w:type="spellEnd"/>
      <w:r w:rsidRPr="006C4200">
        <w:rPr>
          <w:spacing w:val="32"/>
          <w:sz w:val="24"/>
        </w:rPr>
        <w:t xml:space="preserve"> </w:t>
      </w:r>
      <w:r w:rsidR="00704FBD" w:rsidRPr="006C4200">
        <w:rPr>
          <w:spacing w:val="32"/>
          <w:sz w:val="24"/>
          <w:lang w:val="sr-Cyrl-RS"/>
        </w:rPr>
        <w:t xml:space="preserve">Пријепоље  </w:t>
      </w:r>
      <w:r w:rsidRPr="006C4200">
        <w:rPr>
          <w:sz w:val="24"/>
        </w:rPr>
        <w:t>и</w:t>
      </w:r>
      <w:r w:rsidRPr="006C4200">
        <w:rPr>
          <w:spacing w:val="32"/>
          <w:sz w:val="24"/>
        </w:rPr>
        <w:t xml:space="preserve"> </w:t>
      </w:r>
      <w:proofErr w:type="spellStart"/>
      <w:r w:rsidRPr="006C4200">
        <w:rPr>
          <w:sz w:val="24"/>
        </w:rPr>
        <w:t>доставља</w:t>
      </w:r>
      <w:proofErr w:type="spellEnd"/>
      <w:r>
        <w:rPr>
          <w:sz w:val="24"/>
          <w:lang w:val="sr-Cyrl-RS"/>
        </w:rPr>
        <w:t xml:space="preserve">   </w:t>
      </w:r>
      <w:r w:rsidRPr="006C4200">
        <w:rPr>
          <w:spacing w:val="-57"/>
          <w:sz w:val="24"/>
        </w:rPr>
        <w:t xml:space="preserve"> </w:t>
      </w:r>
      <w:proofErr w:type="spellStart"/>
      <w:r w:rsidRPr="006C4200">
        <w:rPr>
          <w:sz w:val="24"/>
        </w:rPr>
        <w:t>свим</w:t>
      </w:r>
      <w:proofErr w:type="spellEnd"/>
      <w:r w:rsidRPr="006C4200">
        <w:rPr>
          <w:sz w:val="24"/>
        </w:rPr>
        <w:t xml:space="preserve"> </w:t>
      </w:r>
      <w:r>
        <w:rPr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буџетским</w:t>
      </w:r>
      <w:proofErr w:type="spellEnd"/>
      <w:r w:rsidRPr="006C4200">
        <w:rPr>
          <w:sz w:val="24"/>
        </w:rPr>
        <w:t xml:space="preserve"> </w:t>
      </w:r>
      <w:r>
        <w:rPr>
          <w:sz w:val="24"/>
          <w:lang w:val="sr-Cyrl-RS"/>
        </w:rPr>
        <w:t xml:space="preserve"> </w:t>
      </w:r>
      <w:proofErr w:type="spellStart"/>
      <w:r w:rsidRPr="006C4200">
        <w:rPr>
          <w:sz w:val="24"/>
        </w:rPr>
        <w:t>корисницима</w:t>
      </w:r>
      <w:proofErr w:type="spellEnd"/>
      <w:r>
        <w:rPr>
          <w:sz w:val="24"/>
          <w:lang w:val="sr-Cyrl-RS"/>
        </w:rPr>
        <w:t xml:space="preserve"> </w:t>
      </w:r>
      <w:r w:rsidRPr="006C4200">
        <w:rPr>
          <w:sz w:val="24"/>
        </w:rPr>
        <w:t xml:space="preserve"> </w:t>
      </w:r>
      <w:proofErr w:type="spellStart"/>
      <w:r w:rsidRPr="006C4200">
        <w:rPr>
          <w:sz w:val="24"/>
        </w:rPr>
        <w:t>општине</w:t>
      </w:r>
      <w:proofErr w:type="spellEnd"/>
      <w:r w:rsidR="00704FBD" w:rsidRPr="006C4200">
        <w:rPr>
          <w:sz w:val="24"/>
          <w:lang w:val="sr-Cyrl-RS"/>
        </w:rPr>
        <w:t xml:space="preserve">   Пријепоље</w:t>
      </w:r>
      <w:r w:rsidRPr="006C4200">
        <w:rPr>
          <w:sz w:val="24"/>
        </w:rPr>
        <w:t>.</w:t>
      </w:r>
    </w:p>
    <w:p w14:paraId="4A9E17DD" w14:textId="77777777" w:rsidR="00FB35F4" w:rsidRDefault="00FB35F4">
      <w:pPr>
        <w:pStyle w:val="BodyText"/>
        <w:rPr>
          <w:sz w:val="26"/>
        </w:rPr>
      </w:pPr>
    </w:p>
    <w:p w14:paraId="2E0647E3" w14:textId="77777777" w:rsidR="00FB35F4" w:rsidRDefault="00FB35F4">
      <w:pPr>
        <w:pStyle w:val="BodyText"/>
        <w:rPr>
          <w:sz w:val="26"/>
        </w:rPr>
      </w:pPr>
    </w:p>
    <w:p w14:paraId="420097B2" w14:textId="77777777" w:rsidR="00FB35F4" w:rsidRDefault="00FB35F4">
      <w:pPr>
        <w:pStyle w:val="BodyText"/>
        <w:rPr>
          <w:sz w:val="26"/>
        </w:rPr>
      </w:pPr>
    </w:p>
    <w:p w14:paraId="2BC86567" w14:textId="77777777" w:rsidR="00FB35F4" w:rsidRDefault="00FB35F4">
      <w:pPr>
        <w:pStyle w:val="BodyText"/>
        <w:rPr>
          <w:sz w:val="26"/>
        </w:rPr>
      </w:pPr>
    </w:p>
    <w:p w14:paraId="41E6DCCF" w14:textId="48B88F81" w:rsidR="00FB35F4" w:rsidRDefault="00000000">
      <w:pPr>
        <w:pStyle w:val="BodyText"/>
        <w:spacing w:before="184"/>
        <w:ind w:left="6114" w:right="155" w:hanging="148"/>
      </w:pPr>
      <w:r>
        <w:t>РУКОВОДИЛАЦ ОДЕЉЕЊА</w:t>
      </w:r>
      <w:r>
        <w:rPr>
          <w:spacing w:val="-58"/>
        </w:rPr>
        <w:t xml:space="preserve"> </w:t>
      </w:r>
      <w:r w:rsidR="00704FBD">
        <w:rPr>
          <w:spacing w:val="-58"/>
          <w:lang w:val="sr-Cyrl-RS"/>
        </w:rPr>
        <w:t>З</w:t>
      </w:r>
      <w:r>
        <w:t>А</w:t>
      </w:r>
      <w:r>
        <w:rPr>
          <w:spacing w:val="1"/>
        </w:rPr>
        <w:t xml:space="preserve"> </w:t>
      </w:r>
      <w:r>
        <w:t>ФИНАНСИЈЕ И БУЏЕТ</w:t>
      </w:r>
    </w:p>
    <w:p w14:paraId="4BCCD98F" w14:textId="3D9258B8" w:rsidR="004673E0" w:rsidRPr="004673E0" w:rsidRDefault="00F13B28">
      <w:pPr>
        <w:pStyle w:val="BodyText"/>
        <w:spacing w:before="184"/>
        <w:ind w:left="6114" w:right="155" w:hanging="148"/>
        <w:rPr>
          <w:lang w:val="sr-Cyrl-RS"/>
        </w:rPr>
      </w:pPr>
      <w:r>
        <w:rPr>
          <w:lang w:val="sr-Latn-RS"/>
        </w:rPr>
        <w:t xml:space="preserve">    </w:t>
      </w:r>
      <w:r w:rsidR="004673E0">
        <w:rPr>
          <w:lang w:val="sr-Cyrl-RS"/>
        </w:rPr>
        <w:t xml:space="preserve">  </w:t>
      </w:r>
      <w:r w:rsidR="006C4200">
        <w:rPr>
          <w:lang w:val="sr-Cyrl-RS"/>
        </w:rPr>
        <w:t xml:space="preserve"> </w:t>
      </w:r>
      <w:r w:rsidR="004673E0">
        <w:rPr>
          <w:lang w:val="sr-Cyrl-RS"/>
        </w:rPr>
        <w:t xml:space="preserve">   Горица Безаревић</w:t>
      </w:r>
    </w:p>
    <w:p w14:paraId="5647BDA6" w14:textId="77777777" w:rsidR="00704FBD" w:rsidRDefault="00704FBD">
      <w:pPr>
        <w:pStyle w:val="BodyText"/>
        <w:spacing w:before="184"/>
        <w:ind w:left="6114" w:right="155" w:hanging="148"/>
      </w:pPr>
    </w:p>
    <w:p w14:paraId="50B1DA79" w14:textId="194368EA" w:rsidR="00FB35F4" w:rsidRDefault="00FB35F4">
      <w:pPr>
        <w:pStyle w:val="BodyText"/>
        <w:spacing w:before="8"/>
        <w:rPr>
          <w:sz w:val="19"/>
        </w:rPr>
      </w:pPr>
    </w:p>
    <w:sectPr w:rsidR="00FB35F4">
      <w:pgSz w:w="11900" w:h="1682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E7FC9"/>
    <w:multiLevelType w:val="hybridMultilevel"/>
    <w:tmpl w:val="412EE118"/>
    <w:lvl w:ilvl="0" w:tplc="EA2EA944">
      <w:start w:val="1"/>
      <w:numFmt w:val="decimal"/>
      <w:lvlText w:val="%1."/>
      <w:lvlJc w:val="left"/>
      <w:pPr>
        <w:ind w:left="100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1916DE80">
      <w:numFmt w:val="bullet"/>
      <w:lvlText w:val="•"/>
      <w:lvlJc w:val="left"/>
      <w:pPr>
        <w:ind w:left="1014" w:hanging="181"/>
      </w:pPr>
      <w:rPr>
        <w:rFonts w:hint="default"/>
        <w:lang w:eastAsia="en-US" w:bidi="ar-SA"/>
      </w:rPr>
    </w:lvl>
    <w:lvl w:ilvl="2" w:tplc="5450DC2C">
      <w:numFmt w:val="bullet"/>
      <w:lvlText w:val="•"/>
      <w:lvlJc w:val="left"/>
      <w:pPr>
        <w:ind w:left="1928" w:hanging="181"/>
      </w:pPr>
      <w:rPr>
        <w:rFonts w:hint="default"/>
        <w:lang w:eastAsia="en-US" w:bidi="ar-SA"/>
      </w:rPr>
    </w:lvl>
    <w:lvl w:ilvl="3" w:tplc="1B1E8EC2">
      <w:numFmt w:val="bullet"/>
      <w:lvlText w:val="•"/>
      <w:lvlJc w:val="left"/>
      <w:pPr>
        <w:ind w:left="2842" w:hanging="181"/>
      </w:pPr>
      <w:rPr>
        <w:rFonts w:hint="default"/>
        <w:lang w:eastAsia="en-US" w:bidi="ar-SA"/>
      </w:rPr>
    </w:lvl>
    <w:lvl w:ilvl="4" w:tplc="2264D0D6">
      <w:numFmt w:val="bullet"/>
      <w:lvlText w:val="•"/>
      <w:lvlJc w:val="left"/>
      <w:pPr>
        <w:ind w:left="3756" w:hanging="181"/>
      </w:pPr>
      <w:rPr>
        <w:rFonts w:hint="default"/>
        <w:lang w:eastAsia="en-US" w:bidi="ar-SA"/>
      </w:rPr>
    </w:lvl>
    <w:lvl w:ilvl="5" w:tplc="4F7EE634">
      <w:numFmt w:val="bullet"/>
      <w:lvlText w:val="•"/>
      <w:lvlJc w:val="left"/>
      <w:pPr>
        <w:ind w:left="4670" w:hanging="181"/>
      </w:pPr>
      <w:rPr>
        <w:rFonts w:hint="default"/>
        <w:lang w:eastAsia="en-US" w:bidi="ar-SA"/>
      </w:rPr>
    </w:lvl>
    <w:lvl w:ilvl="6" w:tplc="EF3EE69A">
      <w:numFmt w:val="bullet"/>
      <w:lvlText w:val="•"/>
      <w:lvlJc w:val="left"/>
      <w:pPr>
        <w:ind w:left="5584" w:hanging="181"/>
      </w:pPr>
      <w:rPr>
        <w:rFonts w:hint="default"/>
        <w:lang w:eastAsia="en-US" w:bidi="ar-SA"/>
      </w:rPr>
    </w:lvl>
    <w:lvl w:ilvl="7" w:tplc="5824E628">
      <w:numFmt w:val="bullet"/>
      <w:lvlText w:val="•"/>
      <w:lvlJc w:val="left"/>
      <w:pPr>
        <w:ind w:left="6498" w:hanging="181"/>
      </w:pPr>
      <w:rPr>
        <w:rFonts w:hint="default"/>
        <w:lang w:eastAsia="en-US" w:bidi="ar-SA"/>
      </w:rPr>
    </w:lvl>
    <w:lvl w:ilvl="8" w:tplc="28746EF4">
      <w:numFmt w:val="bullet"/>
      <w:lvlText w:val="•"/>
      <w:lvlJc w:val="left"/>
      <w:pPr>
        <w:ind w:left="7412" w:hanging="181"/>
      </w:pPr>
      <w:rPr>
        <w:rFonts w:hint="default"/>
        <w:lang w:eastAsia="en-US" w:bidi="ar-SA"/>
      </w:rPr>
    </w:lvl>
  </w:abstractNum>
  <w:num w:numId="1" w16cid:durableId="97926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F4"/>
    <w:rsid w:val="000A7B69"/>
    <w:rsid w:val="00100EDF"/>
    <w:rsid w:val="001E5AEE"/>
    <w:rsid w:val="0026697E"/>
    <w:rsid w:val="00396FE5"/>
    <w:rsid w:val="004673E0"/>
    <w:rsid w:val="006C4200"/>
    <w:rsid w:val="00704FBD"/>
    <w:rsid w:val="007C3189"/>
    <w:rsid w:val="00850161"/>
    <w:rsid w:val="00A105C1"/>
    <w:rsid w:val="00A93001"/>
    <w:rsid w:val="00B10D1A"/>
    <w:rsid w:val="00B139CA"/>
    <w:rsid w:val="00B465FC"/>
    <w:rsid w:val="00BE39AC"/>
    <w:rsid w:val="00BF0597"/>
    <w:rsid w:val="00C636E5"/>
    <w:rsid w:val="00D04727"/>
    <w:rsid w:val="00D851CC"/>
    <w:rsid w:val="00EA74C4"/>
    <w:rsid w:val="00EC6275"/>
    <w:rsid w:val="00F13B28"/>
    <w:rsid w:val="00F20EF8"/>
    <w:rsid w:val="00F51F4C"/>
    <w:rsid w:val="00F568BB"/>
    <w:rsid w:val="00FB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D965E0"/>
  <w15:docId w15:val="{51777206-8E8A-44E5-B4D4-7857F3D1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87" w:right="39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 w:right="113" w:firstLine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 PP</dc:creator>
  <cp:lastModifiedBy>Opstina PP</cp:lastModifiedBy>
  <cp:revision>24</cp:revision>
  <dcterms:created xsi:type="dcterms:W3CDTF">2023-05-18T06:01:00Z</dcterms:created>
  <dcterms:modified xsi:type="dcterms:W3CDTF">2024-03-28T09:24:00Z</dcterms:modified>
</cp:coreProperties>
</file>